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285B" w14:textId="77777777" w:rsidR="000C7920" w:rsidRPr="00191D11" w:rsidRDefault="000C7920" w:rsidP="000C7920">
      <w:pPr>
        <w:pStyle w:val="Titolo11"/>
        <w:ind w:left="0" w:firstLine="0"/>
        <w:contextualSpacing/>
        <w:jc w:val="center"/>
        <w:rPr>
          <w:rFonts w:asciiTheme="minorHAnsi" w:hAnsiTheme="minorHAnsi" w:cstheme="minorHAnsi"/>
          <w:lang w:val="en-GB"/>
        </w:rPr>
      </w:pPr>
      <w:r w:rsidRPr="00191D11">
        <w:rPr>
          <w:rFonts w:asciiTheme="minorHAnsi" w:hAnsiTheme="minorHAnsi" w:cstheme="minorHAnsi"/>
          <w:lang w:val="en-GB"/>
        </w:rPr>
        <w:t>INFORMATION PURSUANT TO ART. 13 O</w:t>
      </w:r>
      <w:r>
        <w:rPr>
          <w:rFonts w:asciiTheme="minorHAnsi" w:hAnsiTheme="minorHAnsi" w:cstheme="minorHAnsi"/>
          <w:lang w:val="en-GB"/>
        </w:rPr>
        <w:t>F EU REGULATION 2016/679</w:t>
      </w:r>
    </w:p>
    <w:p w14:paraId="79BB0844" w14:textId="72D6EE13" w:rsidR="000C7920" w:rsidRPr="00191D11" w:rsidRDefault="000C7920" w:rsidP="000C7920">
      <w:pPr>
        <w:pStyle w:val="Titolo11"/>
        <w:ind w:left="0" w:firstLine="0"/>
        <w:contextualSpacing/>
        <w:jc w:val="center"/>
        <w:rPr>
          <w:rFonts w:asciiTheme="minorHAnsi" w:hAnsiTheme="minorHAnsi" w:cstheme="minorHAnsi"/>
          <w:lang w:val="en-GB"/>
        </w:rPr>
      </w:pPr>
      <w:r w:rsidRPr="00191D11">
        <w:rPr>
          <w:rFonts w:asciiTheme="minorHAnsi" w:hAnsiTheme="minorHAnsi" w:cstheme="minorHAnsi"/>
          <w:lang w:val="en-GB"/>
        </w:rPr>
        <w:t>ABOUT THE PROCESSING OF P</w:t>
      </w:r>
      <w:r>
        <w:rPr>
          <w:rFonts w:asciiTheme="minorHAnsi" w:hAnsiTheme="minorHAnsi" w:cstheme="minorHAnsi"/>
          <w:lang w:val="en-GB"/>
        </w:rPr>
        <w:t xml:space="preserve">ERSONAL DATA OF </w:t>
      </w:r>
      <w:r w:rsidR="00142400">
        <w:rPr>
          <w:rFonts w:asciiTheme="minorHAnsi" w:hAnsiTheme="minorHAnsi" w:cstheme="minorHAnsi"/>
          <w:lang w:val="en-GB"/>
        </w:rPr>
        <w:t>SUPPLIERS</w:t>
      </w:r>
    </w:p>
    <w:p w14:paraId="17391769" w14:textId="77777777" w:rsidR="000C7920" w:rsidRPr="00191D11" w:rsidRDefault="000C7920" w:rsidP="000C7920">
      <w:pPr>
        <w:pStyle w:val="Titolo11"/>
        <w:ind w:left="2442" w:firstLine="0"/>
        <w:contextualSpacing/>
        <w:jc w:val="both"/>
        <w:rPr>
          <w:rFonts w:asciiTheme="minorHAnsi" w:hAnsiTheme="minorHAnsi" w:cstheme="minorHAnsi"/>
          <w:lang w:val="en-GB"/>
        </w:rPr>
      </w:pPr>
    </w:p>
    <w:p w14:paraId="0443D09E" w14:textId="77777777" w:rsidR="000C7920" w:rsidRDefault="000C7920" w:rsidP="000C7920">
      <w:pPr>
        <w:pStyle w:val="Corpotesto"/>
        <w:ind w:right="129"/>
        <w:contextualSpacing/>
        <w:jc w:val="both"/>
        <w:rPr>
          <w:rFonts w:asciiTheme="minorHAnsi" w:hAnsiTheme="minorHAnsi" w:cstheme="minorHAnsi"/>
          <w:bCs/>
          <w:lang w:val="en-GB"/>
        </w:rPr>
      </w:pPr>
      <w:r w:rsidRPr="00E51F75">
        <w:rPr>
          <w:rFonts w:asciiTheme="minorHAnsi" w:hAnsiTheme="minorHAnsi" w:cstheme="minorHAnsi"/>
          <w:b/>
          <w:lang w:val="en-GB"/>
        </w:rPr>
        <w:t>FURUNO ITALIA SRL</w:t>
      </w:r>
      <w:r w:rsidRPr="00191D11">
        <w:rPr>
          <w:rFonts w:asciiTheme="minorHAnsi" w:hAnsiTheme="minorHAnsi" w:cstheme="minorHAnsi"/>
          <w:bCs/>
          <w:lang w:val="en-GB"/>
        </w:rPr>
        <w:t xml:space="preserve">, with registered office in Via Ottorino Respighi n.29, </w:t>
      </w:r>
      <w:proofErr w:type="spellStart"/>
      <w:r w:rsidRPr="00191D11">
        <w:rPr>
          <w:rFonts w:asciiTheme="minorHAnsi" w:hAnsiTheme="minorHAnsi" w:cstheme="minorHAnsi"/>
          <w:bCs/>
          <w:lang w:val="en-GB"/>
        </w:rPr>
        <w:t>Gatteo</w:t>
      </w:r>
      <w:proofErr w:type="spellEnd"/>
      <w:r w:rsidRPr="00191D11">
        <w:rPr>
          <w:rFonts w:asciiTheme="minorHAnsi" w:hAnsiTheme="minorHAnsi" w:cstheme="minorHAnsi"/>
          <w:bCs/>
          <w:lang w:val="en-GB"/>
        </w:rPr>
        <w:t xml:space="preserve"> (FC), </w:t>
      </w:r>
      <w:r>
        <w:rPr>
          <w:rFonts w:asciiTheme="minorHAnsi" w:hAnsiTheme="minorHAnsi" w:cstheme="minorHAnsi"/>
          <w:bCs/>
          <w:lang w:val="en-GB"/>
        </w:rPr>
        <w:t xml:space="preserve">Italy, </w:t>
      </w:r>
      <w:r w:rsidRPr="00191D11">
        <w:rPr>
          <w:rFonts w:asciiTheme="minorHAnsi" w:hAnsiTheme="minorHAnsi" w:cstheme="minorHAnsi"/>
          <w:bCs/>
          <w:lang w:val="en-GB"/>
        </w:rPr>
        <w:t xml:space="preserve">VAT number </w:t>
      </w:r>
      <w:r>
        <w:rPr>
          <w:rFonts w:asciiTheme="minorHAnsi" w:hAnsiTheme="minorHAnsi" w:cstheme="minorHAnsi"/>
          <w:bCs/>
          <w:lang w:val="en-GB"/>
        </w:rPr>
        <w:t>IT</w:t>
      </w:r>
      <w:r w:rsidRPr="00191D11">
        <w:rPr>
          <w:rFonts w:asciiTheme="minorHAnsi" w:hAnsiTheme="minorHAnsi" w:cstheme="minorHAnsi"/>
          <w:bCs/>
          <w:lang w:val="en-GB"/>
        </w:rPr>
        <w:t xml:space="preserve">02218460992, in the person of its pro tempore </w:t>
      </w:r>
      <w:r>
        <w:rPr>
          <w:rFonts w:asciiTheme="minorHAnsi" w:hAnsiTheme="minorHAnsi" w:cstheme="minorHAnsi"/>
          <w:bCs/>
          <w:lang w:val="en-GB"/>
        </w:rPr>
        <w:t>L</w:t>
      </w:r>
      <w:r w:rsidRPr="00191D11">
        <w:rPr>
          <w:rFonts w:asciiTheme="minorHAnsi" w:hAnsiTheme="minorHAnsi" w:cstheme="minorHAnsi"/>
          <w:bCs/>
          <w:lang w:val="en-GB"/>
        </w:rPr>
        <w:t xml:space="preserve">egal </w:t>
      </w:r>
      <w:r>
        <w:rPr>
          <w:rFonts w:asciiTheme="minorHAnsi" w:hAnsiTheme="minorHAnsi" w:cstheme="minorHAnsi"/>
          <w:bCs/>
          <w:lang w:val="en-GB"/>
        </w:rPr>
        <w:t>R</w:t>
      </w:r>
      <w:r w:rsidRPr="00191D11">
        <w:rPr>
          <w:rFonts w:asciiTheme="minorHAnsi" w:hAnsiTheme="minorHAnsi" w:cstheme="minorHAnsi"/>
          <w:bCs/>
          <w:lang w:val="en-GB"/>
        </w:rPr>
        <w:t xml:space="preserve">epresentative, as </w:t>
      </w:r>
      <w:r w:rsidRPr="00ED02E4">
        <w:rPr>
          <w:rFonts w:asciiTheme="minorHAnsi" w:hAnsiTheme="minorHAnsi" w:cstheme="minorHAnsi"/>
          <w:b/>
          <w:lang w:val="en-GB"/>
        </w:rPr>
        <w:t>DATA CONTROLLER</w:t>
      </w:r>
      <w:r w:rsidRPr="00191D11">
        <w:rPr>
          <w:rFonts w:asciiTheme="minorHAnsi" w:hAnsiTheme="minorHAnsi" w:cstheme="minorHAnsi"/>
          <w:bCs/>
          <w:lang w:val="en-GB"/>
        </w:rPr>
        <w:t>, informs you pursuant to articles 13 and 14 of EU Regulation no. 2016/679 (hereinafter "</w:t>
      </w:r>
      <w:r w:rsidRPr="00E51F75">
        <w:rPr>
          <w:rFonts w:asciiTheme="minorHAnsi" w:hAnsiTheme="minorHAnsi" w:cstheme="minorHAnsi"/>
          <w:b/>
          <w:lang w:val="en-GB"/>
        </w:rPr>
        <w:t>GDPR</w:t>
      </w:r>
      <w:r w:rsidRPr="00191D11">
        <w:rPr>
          <w:rFonts w:asciiTheme="minorHAnsi" w:hAnsiTheme="minorHAnsi" w:cstheme="minorHAnsi"/>
          <w:bCs/>
          <w:lang w:val="en-GB"/>
        </w:rPr>
        <w:t>") that the</w:t>
      </w:r>
      <w:r>
        <w:rPr>
          <w:rFonts w:asciiTheme="minorHAnsi" w:hAnsiTheme="minorHAnsi" w:cstheme="minorHAnsi"/>
          <w:bCs/>
          <w:lang w:val="en-GB"/>
        </w:rPr>
        <w:t xml:space="preserve"> Personal D</w:t>
      </w:r>
      <w:r w:rsidRPr="00191D11">
        <w:rPr>
          <w:rFonts w:asciiTheme="minorHAnsi" w:hAnsiTheme="minorHAnsi" w:cstheme="minorHAnsi"/>
          <w:bCs/>
          <w:lang w:val="en-GB"/>
        </w:rPr>
        <w:t xml:space="preserve">ata you provide will be processed </w:t>
      </w:r>
      <w:r>
        <w:rPr>
          <w:rFonts w:asciiTheme="minorHAnsi" w:hAnsiTheme="minorHAnsi" w:cstheme="minorHAnsi"/>
          <w:bCs/>
          <w:lang w:val="en-GB"/>
        </w:rPr>
        <w:t xml:space="preserve">with the methods and </w:t>
      </w:r>
      <w:r w:rsidRPr="00191D11">
        <w:rPr>
          <w:rFonts w:asciiTheme="minorHAnsi" w:hAnsiTheme="minorHAnsi" w:cstheme="minorHAnsi"/>
          <w:bCs/>
          <w:lang w:val="en-GB"/>
        </w:rPr>
        <w:t>purposes</w:t>
      </w:r>
      <w:r>
        <w:rPr>
          <w:rFonts w:asciiTheme="minorHAnsi" w:hAnsiTheme="minorHAnsi" w:cstheme="minorHAnsi"/>
          <w:bCs/>
          <w:lang w:val="en-GB"/>
        </w:rPr>
        <w:t xml:space="preserve"> as follow</w:t>
      </w:r>
      <w:r w:rsidRPr="00191D11">
        <w:rPr>
          <w:rFonts w:asciiTheme="minorHAnsi" w:hAnsiTheme="minorHAnsi" w:cstheme="minorHAnsi"/>
          <w:bCs/>
          <w:lang w:val="en-GB"/>
        </w:rPr>
        <w:t>:</w:t>
      </w:r>
    </w:p>
    <w:p w14:paraId="38A6FD17" w14:textId="77777777" w:rsidR="000C7920" w:rsidRPr="00191D11" w:rsidRDefault="000C7920" w:rsidP="000C7920">
      <w:pPr>
        <w:pStyle w:val="Corpotesto"/>
        <w:ind w:right="129"/>
        <w:contextualSpacing/>
        <w:jc w:val="both"/>
        <w:rPr>
          <w:rFonts w:asciiTheme="minorHAnsi" w:hAnsiTheme="minorHAnsi" w:cstheme="minorHAnsi"/>
          <w:bCs/>
          <w:lang w:val="en-GB"/>
        </w:rPr>
      </w:pPr>
    </w:p>
    <w:p w14:paraId="79481DF7" w14:textId="77777777" w:rsidR="000C7920" w:rsidRPr="005220AF" w:rsidRDefault="000C7920" w:rsidP="000C7920">
      <w:pPr>
        <w:pStyle w:val="Titolo11"/>
        <w:numPr>
          <w:ilvl w:val="0"/>
          <w:numId w:val="13"/>
        </w:numPr>
        <w:tabs>
          <w:tab w:val="left" w:pos="476"/>
        </w:tabs>
        <w:contextualSpacing/>
        <w:jc w:val="both"/>
        <w:rPr>
          <w:rFonts w:asciiTheme="minorHAnsi" w:hAnsiTheme="minorHAnsi" w:cstheme="minorHAnsi"/>
        </w:rPr>
      </w:pPr>
      <w:r>
        <w:rPr>
          <w:rFonts w:asciiTheme="minorHAnsi" w:hAnsiTheme="minorHAnsi" w:cstheme="minorHAnsi"/>
          <w:lang w:val="en-GB"/>
        </w:rPr>
        <w:t>O</w:t>
      </w:r>
      <w:r w:rsidRPr="00E61975">
        <w:rPr>
          <w:rFonts w:asciiTheme="minorHAnsi" w:hAnsiTheme="minorHAnsi" w:cstheme="minorHAnsi"/>
          <w:lang w:val="en-GB"/>
        </w:rPr>
        <w:t>bject</w:t>
      </w:r>
      <w:r>
        <w:rPr>
          <w:rFonts w:asciiTheme="minorHAnsi" w:hAnsiTheme="minorHAnsi" w:cstheme="minorHAnsi"/>
        </w:rPr>
        <w:t xml:space="preserve"> of Processing</w:t>
      </w:r>
    </w:p>
    <w:p w14:paraId="5EB278ED" w14:textId="77777777" w:rsidR="000C7920" w:rsidRPr="00137678" w:rsidRDefault="000C7920" w:rsidP="000C7920">
      <w:pPr>
        <w:pStyle w:val="Corpotesto"/>
        <w:ind w:right="126" w:firstLine="605"/>
        <w:contextualSpacing/>
        <w:jc w:val="both"/>
        <w:rPr>
          <w:rFonts w:asciiTheme="minorHAnsi" w:hAnsiTheme="minorHAnsi" w:cstheme="minorHAnsi"/>
          <w:lang w:val="en-GB"/>
        </w:rPr>
      </w:pPr>
      <w:r w:rsidRPr="00137678">
        <w:rPr>
          <w:rFonts w:asciiTheme="minorHAnsi" w:hAnsiTheme="minorHAnsi" w:cstheme="minorHAnsi"/>
          <w:lang w:val="en-GB"/>
        </w:rPr>
        <w:t xml:space="preserve">The Data Controller, for the establishment and management of ongoing </w:t>
      </w:r>
      <w:r>
        <w:rPr>
          <w:rFonts w:asciiTheme="minorHAnsi" w:hAnsiTheme="minorHAnsi" w:cstheme="minorHAnsi"/>
          <w:lang w:val="en-GB"/>
        </w:rPr>
        <w:t xml:space="preserve">business </w:t>
      </w:r>
      <w:r w:rsidRPr="00137678">
        <w:rPr>
          <w:rFonts w:asciiTheme="minorHAnsi" w:hAnsiTheme="minorHAnsi" w:cstheme="minorHAnsi"/>
          <w:lang w:val="en-GB"/>
        </w:rPr>
        <w:t xml:space="preserve">relations with you, </w:t>
      </w:r>
      <w:r>
        <w:rPr>
          <w:rFonts w:asciiTheme="minorHAnsi" w:hAnsiTheme="minorHAnsi" w:cstheme="minorHAnsi"/>
          <w:lang w:val="en-GB"/>
        </w:rPr>
        <w:t>processes</w:t>
      </w:r>
      <w:r w:rsidRPr="00137678">
        <w:rPr>
          <w:rFonts w:asciiTheme="minorHAnsi" w:hAnsiTheme="minorHAnsi" w:cstheme="minorHAnsi"/>
          <w:lang w:val="en-GB"/>
        </w:rPr>
        <w:t>:</w:t>
      </w:r>
    </w:p>
    <w:p w14:paraId="7FD60106" w14:textId="77777777" w:rsidR="000C7920" w:rsidRPr="00137678" w:rsidRDefault="000C7920" w:rsidP="000C7920">
      <w:pPr>
        <w:pStyle w:val="Corpotesto"/>
        <w:numPr>
          <w:ilvl w:val="0"/>
          <w:numId w:val="14"/>
        </w:numPr>
        <w:ind w:right="126"/>
        <w:contextualSpacing/>
        <w:jc w:val="both"/>
        <w:rPr>
          <w:rFonts w:asciiTheme="minorHAnsi" w:hAnsiTheme="minorHAnsi" w:cstheme="minorHAnsi"/>
          <w:lang w:val="en-GB"/>
        </w:rPr>
      </w:pPr>
      <w:r w:rsidRPr="00137678">
        <w:rPr>
          <w:rFonts w:asciiTheme="minorHAnsi" w:hAnsiTheme="minorHAnsi" w:cstheme="minorHAnsi"/>
          <w:lang w:val="en-GB"/>
        </w:rPr>
        <w:t xml:space="preserve">your non-particular </w:t>
      </w:r>
      <w:r>
        <w:rPr>
          <w:rFonts w:asciiTheme="minorHAnsi" w:hAnsiTheme="minorHAnsi" w:cstheme="minorHAnsi"/>
          <w:lang w:val="en-GB"/>
        </w:rPr>
        <w:t>p</w:t>
      </w:r>
      <w:r w:rsidRPr="00137678">
        <w:rPr>
          <w:rFonts w:asciiTheme="minorHAnsi" w:hAnsiTheme="minorHAnsi" w:cstheme="minorHAnsi"/>
          <w:lang w:val="en-GB"/>
        </w:rPr>
        <w:t>ersonal data, identification</w:t>
      </w:r>
      <w:r>
        <w:rPr>
          <w:rFonts w:asciiTheme="minorHAnsi" w:hAnsiTheme="minorHAnsi" w:cstheme="minorHAnsi"/>
          <w:lang w:val="en-GB"/>
        </w:rPr>
        <w:t xml:space="preserve"> data</w:t>
      </w:r>
      <w:r w:rsidRPr="00137678">
        <w:rPr>
          <w:rFonts w:asciiTheme="minorHAnsi" w:hAnsiTheme="minorHAnsi" w:cstheme="minorHAnsi"/>
          <w:lang w:val="en-GB"/>
        </w:rPr>
        <w:t>, contact</w:t>
      </w:r>
      <w:r>
        <w:rPr>
          <w:rFonts w:asciiTheme="minorHAnsi" w:hAnsiTheme="minorHAnsi" w:cstheme="minorHAnsi"/>
          <w:lang w:val="en-GB"/>
        </w:rPr>
        <w:t xml:space="preserve"> details, economic and financial data</w:t>
      </w:r>
      <w:r w:rsidRPr="00137678">
        <w:rPr>
          <w:rFonts w:asciiTheme="minorHAnsi" w:hAnsiTheme="minorHAnsi" w:cstheme="minorHAnsi"/>
          <w:lang w:val="en-GB"/>
        </w:rPr>
        <w:t xml:space="preserve"> (for example: name, surname, company name, address, telephone, e-mail, bank and payment details, </w:t>
      </w:r>
      <w:r>
        <w:rPr>
          <w:rFonts w:asciiTheme="minorHAnsi" w:hAnsiTheme="minorHAnsi" w:cstheme="minorHAnsi"/>
          <w:lang w:val="en-GB"/>
        </w:rPr>
        <w:t xml:space="preserve">invoicing history, </w:t>
      </w:r>
      <w:proofErr w:type="gramStart"/>
      <w:r>
        <w:rPr>
          <w:rFonts w:asciiTheme="minorHAnsi" w:hAnsiTheme="minorHAnsi" w:cstheme="minorHAnsi"/>
          <w:lang w:val="en-GB"/>
        </w:rPr>
        <w:t>etc..</w:t>
      </w:r>
      <w:proofErr w:type="gramEnd"/>
      <w:r w:rsidRPr="00137678">
        <w:rPr>
          <w:rFonts w:asciiTheme="minorHAnsi" w:hAnsiTheme="minorHAnsi" w:cstheme="minorHAnsi"/>
          <w:lang w:val="en-GB"/>
        </w:rPr>
        <w:t>);</w:t>
      </w:r>
    </w:p>
    <w:p w14:paraId="4FF236B8" w14:textId="77777777" w:rsidR="000C7920" w:rsidRPr="00137678" w:rsidRDefault="000C7920" w:rsidP="000C7920">
      <w:pPr>
        <w:pStyle w:val="Corpotesto"/>
        <w:ind w:left="0" w:right="126"/>
        <w:contextualSpacing/>
        <w:jc w:val="both"/>
        <w:rPr>
          <w:rFonts w:asciiTheme="minorHAnsi" w:hAnsiTheme="minorHAnsi" w:cstheme="minorHAnsi"/>
          <w:color w:val="FF0000"/>
          <w:lang w:val="en-GB"/>
        </w:rPr>
      </w:pPr>
    </w:p>
    <w:p w14:paraId="1A2A0E48" w14:textId="77777777" w:rsidR="000C7920" w:rsidRPr="00E61975" w:rsidRDefault="000C7920" w:rsidP="000C7920">
      <w:pPr>
        <w:pStyle w:val="Titolo11"/>
        <w:numPr>
          <w:ilvl w:val="0"/>
          <w:numId w:val="13"/>
        </w:numPr>
        <w:tabs>
          <w:tab w:val="left" w:pos="476"/>
        </w:tabs>
        <w:contextualSpacing/>
        <w:jc w:val="both"/>
        <w:rPr>
          <w:rFonts w:asciiTheme="minorHAnsi" w:hAnsiTheme="minorHAnsi" w:cstheme="minorHAnsi"/>
          <w:lang w:val="en-GB"/>
        </w:rPr>
      </w:pPr>
      <w:r w:rsidRPr="00E61975">
        <w:rPr>
          <w:rFonts w:asciiTheme="minorHAnsi" w:hAnsiTheme="minorHAnsi" w:cstheme="minorHAnsi"/>
          <w:lang w:val="en-GB"/>
        </w:rPr>
        <w:t xml:space="preserve">Purpose of the </w:t>
      </w:r>
      <w:r>
        <w:rPr>
          <w:rFonts w:asciiTheme="minorHAnsi" w:hAnsiTheme="minorHAnsi" w:cstheme="minorHAnsi"/>
          <w:lang w:val="en-GB"/>
        </w:rPr>
        <w:t>Data P</w:t>
      </w:r>
      <w:r w:rsidRPr="00E61975">
        <w:rPr>
          <w:rFonts w:asciiTheme="minorHAnsi" w:hAnsiTheme="minorHAnsi" w:cstheme="minorHAnsi"/>
          <w:lang w:val="en-GB"/>
        </w:rPr>
        <w:t>rocessing and legal basis</w:t>
      </w:r>
    </w:p>
    <w:p w14:paraId="69E1FDF6" w14:textId="77777777" w:rsidR="00D15659" w:rsidRDefault="000C7920" w:rsidP="000C7920">
      <w:pPr>
        <w:pStyle w:val="Paragrafoelenco"/>
        <w:tabs>
          <w:tab w:val="left" w:pos="709"/>
        </w:tabs>
        <w:ind w:left="284" w:firstLine="425"/>
        <w:jc w:val="both"/>
        <w:rPr>
          <w:rFonts w:cstheme="minorHAnsi"/>
          <w:sz w:val="18"/>
          <w:szCs w:val="18"/>
          <w:lang w:val="en-GB"/>
        </w:rPr>
      </w:pPr>
      <w:r>
        <w:rPr>
          <w:rFonts w:cstheme="minorHAnsi"/>
          <w:sz w:val="18"/>
          <w:szCs w:val="18"/>
          <w:lang w:val="en-GB"/>
        </w:rPr>
        <w:tab/>
      </w:r>
      <w:r w:rsidRPr="00E61975">
        <w:rPr>
          <w:rFonts w:cstheme="minorHAnsi"/>
          <w:sz w:val="18"/>
          <w:szCs w:val="18"/>
          <w:lang w:val="en-GB"/>
        </w:rPr>
        <w:t xml:space="preserve">Your </w:t>
      </w:r>
      <w:r>
        <w:rPr>
          <w:rFonts w:cstheme="minorHAnsi"/>
          <w:sz w:val="18"/>
          <w:szCs w:val="18"/>
          <w:lang w:val="en-GB"/>
        </w:rPr>
        <w:t>P</w:t>
      </w:r>
      <w:r w:rsidRPr="00E61975">
        <w:rPr>
          <w:rFonts w:cstheme="minorHAnsi"/>
          <w:sz w:val="18"/>
          <w:szCs w:val="18"/>
          <w:lang w:val="en-GB"/>
        </w:rPr>
        <w:t xml:space="preserve">ersonal </w:t>
      </w:r>
      <w:r>
        <w:rPr>
          <w:rFonts w:cstheme="minorHAnsi"/>
          <w:sz w:val="18"/>
          <w:szCs w:val="18"/>
          <w:lang w:val="en-GB"/>
        </w:rPr>
        <w:t>D</w:t>
      </w:r>
      <w:r w:rsidRPr="00E61975">
        <w:rPr>
          <w:rFonts w:cstheme="minorHAnsi"/>
          <w:sz w:val="18"/>
          <w:szCs w:val="18"/>
          <w:lang w:val="en-GB"/>
        </w:rPr>
        <w:t>ata is processed</w:t>
      </w:r>
      <w:r w:rsidR="00D15659">
        <w:rPr>
          <w:rFonts w:cstheme="minorHAnsi"/>
          <w:sz w:val="18"/>
          <w:szCs w:val="18"/>
          <w:lang w:val="en-GB"/>
        </w:rPr>
        <w:t>:</w:t>
      </w:r>
    </w:p>
    <w:p w14:paraId="5A72A70A" w14:textId="555F7ABA" w:rsidR="000C7920" w:rsidRPr="00E61975" w:rsidRDefault="000C7920" w:rsidP="00D15659">
      <w:pPr>
        <w:pStyle w:val="Paragrafoelenco"/>
        <w:numPr>
          <w:ilvl w:val="0"/>
          <w:numId w:val="17"/>
        </w:numPr>
        <w:tabs>
          <w:tab w:val="left" w:pos="709"/>
        </w:tabs>
        <w:jc w:val="both"/>
        <w:rPr>
          <w:rFonts w:cstheme="minorHAnsi"/>
          <w:sz w:val="18"/>
          <w:szCs w:val="18"/>
          <w:lang w:val="en-GB"/>
        </w:rPr>
      </w:pPr>
      <w:r w:rsidRPr="00E61975">
        <w:rPr>
          <w:rFonts w:cstheme="minorHAnsi"/>
          <w:sz w:val="18"/>
          <w:szCs w:val="18"/>
          <w:lang w:val="en-GB"/>
        </w:rPr>
        <w:t>without your express consent (art. 6 GDPR) for the following purposes:</w:t>
      </w:r>
    </w:p>
    <w:p w14:paraId="51E432C0" w14:textId="77777777" w:rsidR="000C7920" w:rsidRDefault="000C7920" w:rsidP="000C7920">
      <w:pPr>
        <w:pStyle w:val="Paragrafoelenco"/>
        <w:widowControl w:val="0"/>
        <w:numPr>
          <w:ilvl w:val="0"/>
          <w:numId w:val="15"/>
        </w:numPr>
        <w:tabs>
          <w:tab w:val="left" w:pos="993"/>
        </w:tabs>
        <w:autoSpaceDE w:val="0"/>
        <w:autoSpaceDN w:val="0"/>
        <w:spacing w:after="0" w:line="240" w:lineRule="auto"/>
        <w:jc w:val="both"/>
        <w:rPr>
          <w:rFonts w:cstheme="minorHAnsi"/>
          <w:sz w:val="18"/>
          <w:szCs w:val="18"/>
          <w:lang w:val="en-GB"/>
        </w:rPr>
      </w:pPr>
      <w:r>
        <w:rPr>
          <w:rFonts w:cstheme="minorHAnsi"/>
          <w:sz w:val="18"/>
          <w:szCs w:val="18"/>
          <w:lang w:val="en-GB"/>
        </w:rPr>
        <w:t xml:space="preserve">to </w:t>
      </w:r>
      <w:r w:rsidRPr="00E61975">
        <w:rPr>
          <w:rFonts w:cstheme="minorHAnsi"/>
          <w:sz w:val="18"/>
          <w:szCs w:val="18"/>
          <w:lang w:val="en-GB"/>
        </w:rPr>
        <w:t xml:space="preserve">fulfil the pre-contractual, contractual and tax obligations deriving from existing </w:t>
      </w:r>
      <w:r>
        <w:rPr>
          <w:rFonts w:cstheme="minorHAnsi"/>
          <w:sz w:val="18"/>
          <w:szCs w:val="18"/>
          <w:lang w:val="en-GB"/>
        </w:rPr>
        <w:t xml:space="preserve">business </w:t>
      </w:r>
      <w:r w:rsidRPr="00E61975">
        <w:rPr>
          <w:rFonts w:cstheme="minorHAnsi"/>
          <w:sz w:val="18"/>
          <w:szCs w:val="18"/>
          <w:lang w:val="en-GB"/>
        </w:rPr>
        <w:t xml:space="preserve">relationships with </w:t>
      </w:r>
      <w:proofErr w:type="gramStart"/>
      <w:r w:rsidRPr="00E61975">
        <w:rPr>
          <w:rFonts w:cstheme="minorHAnsi"/>
          <w:sz w:val="18"/>
          <w:szCs w:val="18"/>
          <w:lang w:val="en-GB"/>
        </w:rPr>
        <w:t>you;</w:t>
      </w:r>
      <w:proofErr w:type="gramEnd"/>
    </w:p>
    <w:p w14:paraId="3A7BD248" w14:textId="77777777" w:rsidR="000C7920" w:rsidRDefault="000C7920" w:rsidP="000C7920">
      <w:pPr>
        <w:pStyle w:val="Paragrafoelenco"/>
        <w:widowControl w:val="0"/>
        <w:numPr>
          <w:ilvl w:val="0"/>
          <w:numId w:val="15"/>
        </w:numPr>
        <w:tabs>
          <w:tab w:val="left" w:pos="993"/>
        </w:tabs>
        <w:autoSpaceDE w:val="0"/>
        <w:autoSpaceDN w:val="0"/>
        <w:spacing w:after="0" w:line="240" w:lineRule="auto"/>
        <w:jc w:val="both"/>
        <w:rPr>
          <w:rFonts w:cstheme="minorHAnsi"/>
          <w:sz w:val="18"/>
          <w:szCs w:val="18"/>
          <w:lang w:val="en-GB"/>
        </w:rPr>
      </w:pPr>
      <w:r>
        <w:rPr>
          <w:rFonts w:cstheme="minorHAnsi"/>
          <w:sz w:val="18"/>
          <w:szCs w:val="18"/>
          <w:lang w:val="en-GB"/>
        </w:rPr>
        <w:t xml:space="preserve">to </w:t>
      </w:r>
      <w:r w:rsidRPr="00E61975">
        <w:rPr>
          <w:rFonts w:cstheme="minorHAnsi"/>
          <w:sz w:val="18"/>
          <w:szCs w:val="18"/>
          <w:lang w:val="en-GB"/>
        </w:rPr>
        <w:t>fulfil the obligations established by law, by a regulation, by community legislation or by an order of</w:t>
      </w:r>
      <w:r>
        <w:rPr>
          <w:rFonts w:cstheme="minorHAnsi"/>
          <w:sz w:val="18"/>
          <w:szCs w:val="18"/>
          <w:lang w:val="en-GB"/>
        </w:rPr>
        <w:t xml:space="preserve"> </w:t>
      </w:r>
      <w:r w:rsidRPr="00E61975">
        <w:rPr>
          <w:rFonts w:cstheme="minorHAnsi"/>
          <w:sz w:val="18"/>
          <w:szCs w:val="18"/>
          <w:lang w:val="en-GB"/>
        </w:rPr>
        <w:t>Authorit</w:t>
      </w:r>
      <w:r>
        <w:rPr>
          <w:rFonts w:cstheme="minorHAnsi"/>
          <w:sz w:val="18"/>
          <w:szCs w:val="18"/>
          <w:lang w:val="en-GB"/>
        </w:rPr>
        <w:t>ies</w:t>
      </w:r>
      <w:r w:rsidRPr="00E61975">
        <w:rPr>
          <w:rFonts w:cstheme="minorHAnsi"/>
          <w:sz w:val="18"/>
          <w:szCs w:val="18"/>
          <w:lang w:val="en-GB"/>
        </w:rPr>
        <w:t xml:space="preserve"> (for example: issuing invoices</w:t>
      </w:r>
      <w:proofErr w:type="gramStart"/>
      <w:r w:rsidRPr="00E61975">
        <w:rPr>
          <w:rFonts w:cstheme="minorHAnsi"/>
          <w:sz w:val="18"/>
          <w:szCs w:val="18"/>
          <w:lang w:val="en-GB"/>
        </w:rPr>
        <w:t>);</w:t>
      </w:r>
      <w:proofErr w:type="gramEnd"/>
    </w:p>
    <w:p w14:paraId="6A1F7B11" w14:textId="6F8D11E2" w:rsidR="000C7920" w:rsidRDefault="000C7920" w:rsidP="00D15659">
      <w:pPr>
        <w:pStyle w:val="Paragrafoelenco"/>
        <w:widowControl w:val="0"/>
        <w:numPr>
          <w:ilvl w:val="0"/>
          <w:numId w:val="15"/>
        </w:numPr>
        <w:tabs>
          <w:tab w:val="left" w:pos="993"/>
        </w:tabs>
        <w:autoSpaceDE w:val="0"/>
        <w:autoSpaceDN w:val="0"/>
        <w:spacing w:after="0" w:line="240" w:lineRule="auto"/>
        <w:jc w:val="both"/>
        <w:rPr>
          <w:rFonts w:cstheme="minorHAnsi"/>
          <w:sz w:val="18"/>
          <w:szCs w:val="18"/>
          <w:lang w:val="en-GB"/>
        </w:rPr>
      </w:pPr>
      <w:r>
        <w:rPr>
          <w:rFonts w:cstheme="minorHAnsi"/>
          <w:sz w:val="18"/>
          <w:szCs w:val="18"/>
          <w:lang w:val="en-GB"/>
        </w:rPr>
        <w:t xml:space="preserve">to </w:t>
      </w:r>
      <w:r w:rsidRPr="00E61975">
        <w:rPr>
          <w:rFonts w:cstheme="minorHAnsi"/>
          <w:sz w:val="18"/>
          <w:szCs w:val="18"/>
          <w:lang w:val="en-GB"/>
        </w:rPr>
        <w:t xml:space="preserve">exercise the rights of the Data Controller (for example: treasury management, right </w:t>
      </w:r>
      <w:r>
        <w:rPr>
          <w:rFonts w:cstheme="minorHAnsi"/>
          <w:sz w:val="18"/>
          <w:szCs w:val="18"/>
          <w:lang w:val="en-GB"/>
        </w:rPr>
        <w:t>to</w:t>
      </w:r>
      <w:r w:rsidRPr="00E61975">
        <w:rPr>
          <w:rFonts w:cstheme="minorHAnsi"/>
          <w:sz w:val="18"/>
          <w:szCs w:val="18"/>
          <w:lang w:val="en-GB"/>
        </w:rPr>
        <w:t xml:space="preserve"> defen</w:t>
      </w:r>
      <w:r>
        <w:rPr>
          <w:rFonts w:cstheme="minorHAnsi"/>
          <w:sz w:val="18"/>
          <w:szCs w:val="18"/>
          <w:lang w:val="en-GB"/>
        </w:rPr>
        <w:t>d</w:t>
      </w:r>
      <w:r w:rsidRPr="00E61975">
        <w:rPr>
          <w:rFonts w:cstheme="minorHAnsi"/>
          <w:sz w:val="18"/>
          <w:szCs w:val="18"/>
          <w:lang w:val="en-GB"/>
        </w:rPr>
        <w:t xml:space="preserve"> </w:t>
      </w:r>
      <w:r>
        <w:rPr>
          <w:rFonts w:cstheme="minorHAnsi"/>
          <w:sz w:val="18"/>
          <w:szCs w:val="18"/>
          <w:lang w:val="en-GB"/>
        </w:rPr>
        <w:t xml:space="preserve">himself </w:t>
      </w:r>
      <w:r w:rsidRPr="00E61975">
        <w:rPr>
          <w:rFonts w:cstheme="minorHAnsi"/>
          <w:sz w:val="18"/>
          <w:szCs w:val="18"/>
          <w:lang w:val="en-GB"/>
        </w:rPr>
        <w:t xml:space="preserve">in </w:t>
      </w:r>
      <w:r>
        <w:rPr>
          <w:rFonts w:cstheme="minorHAnsi"/>
          <w:sz w:val="18"/>
          <w:szCs w:val="18"/>
          <w:lang w:val="en-GB"/>
        </w:rPr>
        <w:t>C</w:t>
      </w:r>
      <w:r w:rsidRPr="00E61975">
        <w:rPr>
          <w:rFonts w:cstheme="minorHAnsi"/>
          <w:sz w:val="18"/>
          <w:szCs w:val="18"/>
          <w:lang w:val="en-GB"/>
        </w:rPr>
        <w:t>ourt, etc.</w:t>
      </w:r>
      <w:proofErr w:type="gramStart"/>
      <w:r w:rsidRPr="00E61975">
        <w:rPr>
          <w:rFonts w:cstheme="minorHAnsi"/>
          <w:sz w:val="18"/>
          <w:szCs w:val="18"/>
          <w:lang w:val="en-GB"/>
        </w:rPr>
        <w:t>);</w:t>
      </w:r>
      <w:proofErr w:type="gramEnd"/>
    </w:p>
    <w:p w14:paraId="5888367F" w14:textId="77777777" w:rsidR="00D15659" w:rsidRPr="00D15659" w:rsidRDefault="00D15659" w:rsidP="00D15659">
      <w:pPr>
        <w:pStyle w:val="Paragrafoelenco"/>
        <w:widowControl w:val="0"/>
        <w:tabs>
          <w:tab w:val="left" w:pos="993"/>
        </w:tabs>
        <w:autoSpaceDE w:val="0"/>
        <w:autoSpaceDN w:val="0"/>
        <w:spacing w:after="0" w:line="240" w:lineRule="auto"/>
        <w:ind w:left="2134"/>
        <w:jc w:val="both"/>
        <w:rPr>
          <w:rFonts w:cstheme="minorHAnsi"/>
          <w:sz w:val="18"/>
          <w:szCs w:val="18"/>
          <w:lang w:val="en-GB"/>
        </w:rPr>
      </w:pPr>
    </w:p>
    <w:p w14:paraId="54C13AC7" w14:textId="77777777" w:rsidR="000C7920" w:rsidRPr="00E51F75" w:rsidRDefault="000C7920" w:rsidP="000C7920">
      <w:pPr>
        <w:pStyle w:val="Titolo11"/>
        <w:numPr>
          <w:ilvl w:val="0"/>
          <w:numId w:val="13"/>
        </w:numPr>
        <w:tabs>
          <w:tab w:val="left" w:pos="476"/>
        </w:tabs>
        <w:contextualSpacing/>
        <w:jc w:val="both"/>
        <w:rPr>
          <w:rFonts w:asciiTheme="minorHAnsi" w:hAnsiTheme="minorHAnsi" w:cstheme="minorHAnsi"/>
          <w:lang w:val="en-GB"/>
        </w:rPr>
      </w:pPr>
      <w:r w:rsidRPr="00E51F75">
        <w:rPr>
          <w:rFonts w:asciiTheme="minorHAnsi" w:hAnsiTheme="minorHAnsi" w:cstheme="minorHAnsi"/>
          <w:lang w:val="en-GB"/>
        </w:rPr>
        <w:t xml:space="preserve">Nature of </w:t>
      </w:r>
      <w:r>
        <w:rPr>
          <w:rFonts w:asciiTheme="minorHAnsi" w:hAnsiTheme="minorHAnsi" w:cstheme="minorHAnsi"/>
          <w:lang w:val="en-GB"/>
        </w:rPr>
        <w:t xml:space="preserve">Data Supply </w:t>
      </w:r>
      <w:r w:rsidRPr="00E51F75">
        <w:rPr>
          <w:rFonts w:asciiTheme="minorHAnsi" w:hAnsiTheme="minorHAnsi" w:cstheme="minorHAnsi"/>
          <w:lang w:val="en-GB"/>
        </w:rPr>
        <w:t xml:space="preserve">and consequences </w:t>
      </w:r>
      <w:r>
        <w:rPr>
          <w:rFonts w:asciiTheme="minorHAnsi" w:hAnsiTheme="minorHAnsi" w:cstheme="minorHAnsi"/>
          <w:lang w:val="en-GB"/>
        </w:rPr>
        <w:t>in case of refusal</w:t>
      </w:r>
    </w:p>
    <w:p w14:paraId="33EB5B18" w14:textId="671288C0" w:rsidR="00D15659" w:rsidRDefault="000C7920" w:rsidP="000C7920">
      <w:pPr>
        <w:pStyle w:val="Corpotesto"/>
        <w:ind w:left="720"/>
        <w:contextualSpacing/>
        <w:jc w:val="both"/>
        <w:rPr>
          <w:rFonts w:asciiTheme="minorHAnsi" w:hAnsiTheme="minorHAnsi" w:cstheme="minorHAnsi"/>
          <w:lang w:val="en-GB"/>
        </w:rPr>
      </w:pPr>
      <w:r w:rsidRPr="00ED02E4">
        <w:rPr>
          <w:rFonts w:asciiTheme="minorHAnsi" w:hAnsiTheme="minorHAnsi" w:cstheme="minorHAnsi"/>
          <w:lang w:val="en-GB"/>
        </w:rPr>
        <w:t xml:space="preserve">The provision of </w:t>
      </w:r>
      <w:r>
        <w:rPr>
          <w:rFonts w:asciiTheme="minorHAnsi" w:hAnsiTheme="minorHAnsi" w:cstheme="minorHAnsi"/>
          <w:lang w:val="en-GB"/>
        </w:rPr>
        <w:t>Personal Data</w:t>
      </w:r>
      <w:r w:rsidRPr="00ED02E4">
        <w:rPr>
          <w:rFonts w:asciiTheme="minorHAnsi" w:hAnsiTheme="minorHAnsi" w:cstheme="minorHAnsi"/>
          <w:lang w:val="en-GB"/>
        </w:rPr>
        <w:t xml:space="preserve"> for the purposes referred to points 2</w:t>
      </w:r>
      <w:r w:rsidR="00D15659">
        <w:rPr>
          <w:rFonts w:asciiTheme="minorHAnsi" w:hAnsiTheme="minorHAnsi" w:cstheme="minorHAnsi"/>
          <w:lang w:val="en-GB"/>
        </w:rPr>
        <w:t>.a)</w:t>
      </w:r>
      <w:r>
        <w:rPr>
          <w:rFonts w:asciiTheme="minorHAnsi" w:hAnsiTheme="minorHAnsi" w:cstheme="minorHAnsi"/>
          <w:lang w:val="en-GB"/>
        </w:rPr>
        <w:t xml:space="preserve"> i</w:t>
      </w:r>
      <w:r w:rsidRPr="00ED02E4">
        <w:rPr>
          <w:rFonts w:asciiTheme="minorHAnsi" w:hAnsiTheme="minorHAnsi" w:cstheme="minorHAnsi"/>
          <w:lang w:val="en-GB"/>
        </w:rPr>
        <w:t xml:space="preserve">s mandatory and does not require consent. In </w:t>
      </w:r>
      <w:r>
        <w:rPr>
          <w:rFonts w:asciiTheme="minorHAnsi" w:hAnsiTheme="minorHAnsi" w:cstheme="minorHAnsi"/>
          <w:lang w:val="en-GB"/>
        </w:rPr>
        <w:t>case of refusal to provide such</w:t>
      </w:r>
      <w:r w:rsidRPr="00ED02E4">
        <w:rPr>
          <w:rFonts w:asciiTheme="minorHAnsi" w:hAnsiTheme="minorHAnsi" w:cstheme="minorHAnsi"/>
          <w:lang w:val="en-GB"/>
        </w:rPr>
        <w:t xml:space="preserve"> </w:t>
      </w:r>
      <w:r>
        <w:rPr>
          <w:rFonts w:asciiTheme="minorHAnsi" w:hAnsiTheme="minorHAnsi" w:cstheme="minorHAnsi"/>
          <w:lang w:val="en-GB"/>
        </w:rPr>
        <w:t>D</w:t>
      </w:r>
      <w:r w:rsidRPr="00ED02E4">
        <w:rPr>
          <w:rFonts w:asciiTheme="minorHAnsi" w:hAnsiTheme="minorHAnsi" w:cstheme="minorHAnsi"/>
          <w:lang w:val="en-GB"/>
        </w:rPr>
        <w:t>ata</w:t>
      </w:r>
      <w:r>
        <w:rPr>
          <w:rFonts w:asciiTheme="minorHAnsi" w:hAnsiTheme="minorHAnsi" w:cstheme="minorHAnsi"/>
          <w:lang w:val="en-GB"/>
        </w:rPr>
        <w:t>,</w:t>
      </w:r>
      <w:r w:rsidRPr="00ED02E4">
        <w:rPr>
          <w:rFonts w:asciiTheme="minorHAnsi" w:hAnsiTheme="minorHAnsi" w:cstheme="minorHAnsi"/>
          <w:lang w:val="en-GB"/>
        </w:rPr>
        <w:t xml:space="preserve"> we will not be able to </w:t>
      </w:r>
      <w:r w:rsidR="00D15659">
        <w:rPr>
          <w:rFonts w:asciiTheme="minorHAnsi" w:hAnsiTheme="minorHAnsi" w:cstheme="minorHAnsi"/>
          <w:lang w:val="en-GB"/>
        </w:rPr>
        <w:t>conclude with you a wholesale agreement.</w:t>
      </w:r>
    </w:p>
    <w:p w14:paraId="4A8E79E9" w14:textId="77777777" w:rsidR="000C7920" w:rsidRPr="00ED02E4" w:rsidRDefault="000C7920" w:rsidP="000C7920">
      <w:pPr>
        <w:pStyle w:val="Corpotesto"/>
        <w:ind w:left="720"/>
        <w:contextualSpacing/>
        <w:jc w:val="both"/>
        <w:rPr>
          <w:rFonts w:asciiTheme="minorHAnsi" w:hAnsiTheme="minorHAnsi" w:cstheme="minorHAnsi"/>
          <w:lang w:val="en-GB"/>
        </w:rPr>
      </w:pPr>
    </w:p>
    <w:p w14:paraId="56E7AADF" w14:textId="77777777" w:rsidR="000C7920" w:rsidRPr="005220AF" w:rsidRDefault="000C7920" w:rsidP="000C7920">
      <w:pPr>
        <w:pStyle w:val="Titolo11"/>
        <w:numPr>
          <w:ilvl w:val="0"/>
          <w:numId w:val="13"/>
        </w:numPr>
        <w:tabs>
          <w:tab w:val="left" w:pos="476"/>
        </w:tabs>
        <w:contextualSpacing/>
        <w:jc w:val="both"/>
        <w:rPr>
          <w:rFonts w:asciiTheme="minorHAnsi" w:hAnsiTheme="minorHAnsi" w:cstheme="minorHAnsi"/>
        </w:rPr>
      </w:pPr>
      <w:r>
        <w:rPr>
          <w:rFonts w:asciiTheme="minorHAnsi" w:hAnsiTheme="minorHAnsi" w:cstheme="minorHAnsi"/>
        </w:rPr>
        <w:t>Access to Personal Data</w:t>
      </w:r>
    </w:p>
    <w:p w14:paraId="109314F1" w14:textId="77777777" w:rsidR="000C7920" w:rsidRPr="00692315" w:rsidRDefault="000C7920" w:rsidP="000C7920">
      <w:pPr>
        <w:tabs>
          <w:tab w:val="left" w:pos="475"/>
          <w:tab w:val="left" w:pos="476"/>
        </w:tabs>
        <w:ind w:left="720" w:right="132"/>
        <w:contextualSpacing/>
        <w:jc w:val="both"/>
        <w:rPr>
          <w:rFonts w:cstheme="minorHAnsi"/>
          <w:sz w:val="18"/>
          <w:szCs w:val="18"/>
          <w:lang w:val="en-GB"/>
        </w:rPr>
      </w:pPr>
      <w:r w:rsidRPr="00692315">
        <w:rPr>
          <w:rFonts w:cstheme="minorHAnsi"/>
          <w:sz w:val="18"/>
          <w:szCs w:val="18"/>
          <w:lang w:val="en-GB"/>
        </w:rPr>
        <w:t>Your</w:t>
      </w:r>
      <w:r>
        <w:rPr>
          <w:rFonts w:cstheme="minorHAnsi"/>
          <w:sz w:val="18"/>
          <w:szCs w:val="18"/>
          <w:lang w:val="en-GB"/>
        </w:rPr>
        <w:t xml:space="preserve"> Person D</w:t>
      </w:r>
      <w:r w:rsidRPr="00692315">
        <w:rPr>
          <w:rFonts w:cstheme="minorHAnsi"/>
          <w:sz w:val="18"/>
          <w:szCs w:val="18"/>
          <w:lang w:val="en-GB"/>
        </w:rPr>
        <w:t>ata may be made accessible:</w:t>
      </w:r>
    </w:p>
    <w:p w14:paraId="39C91C7A" w14:textId="77777777" w:rsidR="00D15659" w:rsidRDefault="000C7920" w:rsidP="00D15659">
      <w:pPr>
        <w:pStyle w:val="Paragrafoelenco"/>
        <w:widowControl w:val="0"/>
        <w:numPr>
          <w:ilvl w:val="0"/>
          <w:numId w:val="19"/>
        </w:numPr>
        <w:tabs>
          <w:tab w:val="left" w:pos="475"/>
          <w:tab w:val="left" w:pos="476"/>
        </w:tabs>
        <w:autoSpaceDE w:val="0"/>
        <w:autoSpaceDN w:val="0"/>
        <w:spacing w:after="0" w:line="240" w:lineRule="auto"/>
        <w:ind w:left="1843" w:right="132"/>
        <w:jc w:val="both"/>
        <w:rPr>
          <w:rFonts w:cstheme="minorHAnsi"/>
          <w:sz w:val="18"/>
          <w:szCs w:val="18"/>
          <w:lang w:val="en-GB"/>
        </w:rPr>
      </w:pPr>
      <w:r w:rsidRPr="00692315">
        <w:rPr>
          <w:rFonts w:cstheme="minorHAnsi"/>
          <w:sz w:val="18"/>
          <w:szCs w:val="18"/>
          <w:lang w:val="en-GB"/>
        </w:rPr>
        <w:t xml:space="preserve">to the employees and collaborators of the Data Controller in their capacity as </w:t>
      </w:r>
      <w:r>
        <w:rPr>
          <w:rFonts w:cstheme="minorHAnsi"/>
          <w:sz w:val="18"/>
          <w:szCs w:val="18"/>
          <w:lang w:val="en-GB"/>
        </w:rPr>
        <w:t xml:space="preserve">people authorized to process the Data </w:t>
      </w:r>
      <w:r w:rsidRPr="00692315">
        <w:rPr>
          <w:rFonts w:cstheme="minorHAnsi"/>
          <w:sz w:val="18"/>
          <w:szCs w:val="18"/>
          <w:lang w:val="en-GB"/>
        </w:rPr>
        <w:t xml:space="preserve">and/or </w:t>
      </w:r>
      <w:r>
        <w:rPr>
          <w:rFonts w:cstheme="minorHAnsi"/>
          <w:sz w:val="18"/>
          <w:szCs w:val="18"/>
          <w:lang w:val="en-GB"/>
        </w:rPr>
        <w:t xml:space="preserve">in charge as </w:t>
      </w:r>
      <w:r w:rsidRPr="00692315">
        <w:rPr>
          <w:rFonts w:cstheme="minorHAnsi"/>
          <w:sz w:val="18"/>
          <w:szCs w:val="18"/>
          <w:lang w:val="en-GB"/>
        </w:rPr>
        <w:t xml:space="preserve">system </w:t>
      </w:r>
      <w:proofErr w:type="gramStart"/>
      <w:r w:rsidRPr="00692315">
        <w:rPr>
          <w:rFonts w:cstheme="minorHAnsi"/>
          <w:sz w:val="18"/>
          <w:szCs w:val="18"/>
          <w:lang w:val="en-GB"/>
        </w:rPr>
        <w:t>administrators;</w:t>
      </w:r>
      <w:proofErr w:type="gramEnd"/>
    </w:p>
    <w:p w14:paraId="78403C14" w14:textId="77777777" w:rsidR="00D15659" w:rsidRDefault="000C7920" w:rsidP="00D15659">
      <w:pPr>
        <w:pStyle w:val="Paragrafoelenco"/>
        <w:widowControl w:val="0"/>
        <w:numPr>
          <w:ilvl w:val="0"/>
          <w:numId w:val="19"/>
        </w:numPr>
        <w:tabs>
          <w:tab w:val="left" w:pos="475"/>
          <w:tab w:val="left" w:pos="476"/>
        </w:tabs>
        <w:autoSpaceDE w:val="0"/>
        <w:autoSpaceDN w:val="0"/>
        <w:spacing w:after="0" w:line="240" w:lineRule="auto"/>
        <w:ind w:left="1843" w:right="132"/>
        <w:jc w:val="both"/>
        <w:rPr>
          <w:rFonts w:cstheme="minorHAnsi"/>
          <w:sz w:val="18"/>
          <w:szCs w:val="18"/>
          <w:lang w:val="en-GB"/>
        </w:rPr>
      </w:pPr>
      <w:r w:rsidRPr="00D15659">
        <w:rPr>
          <w:rFonts w:cstheme="minorHAnsi"/>
          <w:sz w:val="18"/>
          <w:szCs w:val="18"/>
          <w:lang w:val="en-GB"/>
        </w:rPr>
        <w:t xml:space="preserve">to the other companies of the Furuno Group, in case the sharing of your Data is necessary for the preparation of consolidated documents or for the fulfilment of legal obligations or for the management and directing of the group's business activity. At any time, you may request further details on the methods and purposes of communicating your Data to the Group companies by writing to the Data Controller's e-mail address indicated in the following art. </w:t>
      </w:r>
      <w:proofErr w:type="gramStart"/>
      <w:r w:rsidRPr="00D15659">
        <w:rPr>
          <w:rFonts w:cstheme="minorHAnsi"/>
          <w:sz w:val="18"/>
          <w:szCs w:val="18"/>
          <w:lang w:val="en-GB"/>
        </w:rPr>
        <w:t>9;</w:t>
      </w:r>
      <w:proofErr w:type="gramEnd"/>
    </w:p>
    <w:p w14:paraId="667FA5EA" w14:textId="6BF52F1F" w:rsidR="000C7920" w:rsidRDefault="000C7920" w:rsidP="00D15659">
      <w:pPr>
        <w:pStyle w:val="Paragrafoelenco"/>
        <w:widowControl w:val="0"/>
        <w:numPr>
          <w:ilvl w:val="0"/>
          <w:numId w:val="19"/>
        </w:numPr>
        <w:tabs>
          <w:tab w:val="left" w:pos="475"/>
          <w:tab w:val="left" w:pos="476"/>
        </w:tabs>
        <w:autoSpaceDE w:val="0"/>
        <w:autoSpaceDN w:val="0"/>
        <w:spacing w:after="0" w:line="240" w:lineRule="auto"/>
        <w:ind w:left="1843" w:right="132"/>
        <w:jc w:val="both"/>
        <w:rPr>
          <w:rFonts w:cstheme="minorHAnsi"/>
          <w:sz w:val="18"/>
          <w:szCs w:val="18"/>
          <w:lang w:val="en-GB"/>
        </w:rPr>
      </w:pPr>
      <w:r w:rsidRPr="00D15659">
        <w:rPr>
          <w:rFonts w:cstheme="minorHAnsi"/>
          <w:sz w:val="18"/>
          <w:szCs w:val="18"/>
          <w:lang w:val="en-GB"/>
        </w:rPr>
        <w:t>to third-party companies or other subjects (indicatively, professional firms, consultants, software houses that provide management systems, credit institutions, insurance companies, etc.) who carry out outsourced activities on behalf of the Data Controller, in their capacity as External Data Controllers.</w:t>
      </w:r>
    </w:p>
    <w:p w14:paraId="628BD4FB" w14:textId="77777777" w:rsidR="00D15659" w:rsidRPr="00D15659" w:rsidRDefault="00D15659" w:rsidP="00D15659">
      <w:pPr>
        <w:pStyle w:val="Paragrafoelenco"/>
        <w:widowControl w:val="0"/>
        <w:tabs>
          <w:tab w:val="left" w:pos="475"/>
          <w:tab w:val="left" w:pos="476"/>
        </w:tabs>
        <w:autoSpaceDE w:val="0"/>
        <w:autoSpaceDN w:val="0"/>
        <w:spacing w:after="0" w:line="240" w:lineRule="auto"/>
        <w:ind w:left="1843" w:right="132"/>
        <w:jc w:val="both"/>
        <w:rPr>
          <w:rFonts w:cstheme="minorHAnsi"/>
          <w:sz w:val="18"/>
          <w:szCs w:val="18"/>
          <w:lang w:val="en-GB"/>
        </w:rPr>
      </w:pPr>
    </w:p>
    <w:p w14:paraId="4A0CF120" w14:textId="77777777" w:rsidR="000C7920" w:rsidRPr="005220AF" w:rsidRDefault="000C7920" w:rsidP="000C7920">
      <w:pPr>
        <w:pStyle w:val="Titolo11"/>
        <w:numPr>
          <w:ilvl w:val="0"/>
          <w:numId w:val="13"/>
        </w:numPr>
        <w:tabs>
          <w:tab w:val="left" w:pos="475"/>
          <w:tab w:val="left" w:pos="476"/>
        </w:tabs>
        <w:contextualSpacing/>
        <w:jc w:val="both"/>
        <w:rPr>
          <w:rFonts w:asciiTheme="minorHAnsi" w:hAnsiTheme="minorHAnsi" w:cstheme="minorHAnsi"/>
        </w:rPr>
      </w:pPr>
      <w:r>
        <w:rPr>
          <w:rFonts w:asciiTheme="minorHAnsi" w:hAnsiTheme="minorHAnsi" w:cstheme="minorHAnsi"/>
        </w:rPr>
        <w:t xml:space="preserve">Data </w:t>
      </w:r>
      <w:proofErr w:type="spellStart"/>
      <w:r>
        <w:rPr>
          <w:rFonts w:asciiTheme="minorHAnsi" w:hAnsiTheme="minorHAnsi" w:cstheme="minorHAnsi"/>
        </w:rPr>
        <w:t>communication</w:t>
      </w:r>
      <w:proofErr w:type="spellEnd"/>
    </w:p>
    <w:p w14:paraId="6D8B40C6" w14:textId="77777777" w:rsidR="000C7920" w:rsidRPr="00A868DB" w:rsidRDefault="000C7920" w:rsidP="000C7920">
      <w:pPr>
        <w:pStyle w:val="Corpotesto"/>
        <w:ind w:left="720" w:right="121"/>
        <w:contextualSpacing/>
        <w:jc w:val="both"/>
        <w:rPr>
          <w:rFonts w:asciiTheme="minorHAnsi" w:hAnsiTheme="minorHAnsi" w:cstheme="minorHAnsi"/>
          <w:lang w:val="en-GB"/>
        </w:rPr>
      </w:pPr>
      <w:r w:rsidRPr="00A868DB">
        <w:rPr>
          <w:rFonts w:asciiTheme="minorHAnsi" w:hAnsiTheme="minorHAnsi" w:cstheme="minorHAnsi"/>
          <w:lang w:val="en-GB"/>
        </w:rPr>
        <w:t xml:space="preserve">The Data Controller may communicate your </w:t>
      </w:r>
      <w:r>
        <w:rPr>
          <w:rFonts w:asciiTheme="minorHAnsi" w:hAnsiTheme="minorHAnsi" w:cstheme="minorHAnsi"/>
          <w:lang w:val="en-GB"/>
        </w:rPr>
        <w:t>D</w:t>
      </w:r>
      <w:r w:rsidRPr="00A868DB">
        <w:rPr>
          <w:rFonts w:asciiTheme="minorHAnsi" w:hAnsiTheme="minorHAnsi" w:cstheme="minorHAnsi"/>
          <w:lang w:val="en-GB"/>
        </w:rPr>
        <w:t xml:space="preserve">ata to the Public Administration, Supervisory Bodies and/or Judicial Authorities as well as to all other subjects to whom the communication is mandatory or necessary by law. Your </w:t>
      </w:r>
      <w:r>
        <w:rPr>
          <w:rFonts w:asciiTheme="minorHAnsi" w:hAnsiTheme="minorHAnsi" w:cstheme="minorHAnsi"/>
          <w:lang w:val="en-GB"/>
        </w:rPr>
        <w:t>Data shell not be distributed</w:t>
      </w:r>
      <w:r w:rsidRPr="00A868DB">
        <w:rPr>
          <w:rFonts w:asciiTheme="minorHAnsi" w:hAnsiTheme="minorHAnsi" w:cstheme="minorHAnsi"/>
          <w:lang w:val="en-GB"/>
        </w:rPr>
        <w:t>.</w:t>
      </w:r>
    </w:p>
    <w:p w14:paraId="1240D834" w14:textId="77777777" w:rsidR="000C7920" w:rsidRPr="00A868DB" w:rsidRDefault="000C7920" w:rsidP="000C7920">
      <w:pPr>
        <w:pStyle w:val="Corpotesto"/>
        <w:ind w:left="720" w:right="121"/>
        <w:contextualSpacing/>
        <w:jc w:val="both"/>
        <w:rPr>
          <w:rFonts w:asciiTheme="minorHAnsi" w:hAnsiTheme="minorHAnsi" w:cstheme="minorHAnsi"/>
          <w:lang w:val="en-GB"/>
        </w:rPr>
      </w:pPr>
    </w:p>
    <w:p w14:paraId="5CB3087F" w14:textId="77777777" w:rsidR="000C7920" w:rsidRPr="005220AF" w:rsidRDefault="000C7920" w:rsidP="000C7920">
      <w:pPr>
        <w:pStyle w:val="Titolo11"/>
        <w:numPr>
          <w:ilvl w:val="0"/>
          <w:numId w:val="13"/>
        </w:numPr>
        <w:tabs>
          <w:tab w:val="left" w:pos="475"/>
          <w:tab w:val="left" w:pos="476"/>
        </w:tabs>
        <w:contextualSpacing/>
        <w:jc w:val="both"/>
        <w:rPr>
          <w:rFonts w:asciiTheme="minorHAnsi" w:hAnsiTheme="minorHAnsi" w:cstheme="minorHAnsi"/>
        </w:rPr>
      </w:pPr>
      <w:r>
        <w:rPr>
          <w:rFonts w:asciiTheme="minorHAnsi" w:hAnsiTheme="minorHAnsi" w:cstheme="minorHAnsi"/>
        </w:rPr>
        <w:t>Data transfer</w:t>
      </w:r>
    </w:p>
    <w:p w14:paraId="5B59E686" w14:textId="77777777" w:rsidR="000C7920" w:rsidRDefault="000C7920" w:rsidP="000C7920">
      <w:pPr>
        <w:pStyle w:val="Corpotesto"/>
        <w:ind w:left="720" w:right="119"/>
        <w:contextualSpacing/>
        <w:jc w:val="both"/>
        <w:rPr>
          <w:rFonts w:asciiTheme="minorHAnsi" w:hAnsiTheme="minorHAnsi" w:cstheme="minorHAnsi"/>
          <w:bCs/>
          <w:lang w:val="en-GB"/>
        </w:rPr>
      </w:pPr>
      <w:r w:rsidRPr="00305772">
        <w:rPr>
          <w:rFonts w:asciiTheme="minorHAnsi" w:hAnsiTheme="minorHAnsi" w:cstheme="minorHAnsi"/>
          <w:bCs/>
          <w:lang w:val="en-GB"/>
        </w:rPr>
        <w:t xml:space="preserve">We inform you that we generally try to avoid </w:t>
      </w:r>
      <w:r>
        <w:rPr>
          <w:rFonts w:asciiTheme="minorHAnsi" w:hAnsiTheme="minorHAnsi" w:cstheme="minorHAnsi"/>
          <w:bCs/>
          <w:lang w:val="en-GB"/>
        </w:rPr>
        <w:t>transferring Personal Data</w:t>
      </w:r>
      <w:r w:rsidRPr="00305772">
        <w:rPr>
          <w:rFonts w:asciiTheme="minorHAnsi" w:hAnsiTheme="minorHAnsi" w:cstheme="minorHAnsi"/>
          <w:bCs/>
          <w:lang w:val="en-GB"/>
        </w:rPr>
        <w:t xml:space="preserve"> outside the European Union. </w:t>
      </w:r>
      <w:r>
        <w:rPr>
          <w:rFonts w:asciiTheme="minorHAnsi" w:hAnsiTheme="minorHAnsi" w:cstheme="minorHAnsi"/>
          <w:bCs/>
          <w:lang w:val="en-GB"/>
        </w:rPr>
        <w:t>However, it remains that</w:t>
      </w:r>
      <w:r w:rsidRPr="00305772">
        <w:rPr>
          <w:rFonts w:asciiTheme="minorHAnsi" w:hAnsiTheme="minorHAnsi" w:cstheme="minorHAnsi"/>
          <w:bCs/>
          <w:lang w:val="en-GB"/>
        </w:rPr>
        <w:t xml:space="preserve"> the Data Controller, if necessary, will have the right to transfer the </w:t>
      </w:r>
      <w:r>
        <w:rPr>
          <w:rFonts w:asciiTheme="minorHAnsi" w:hAnsiTheme="minorHAnsi" w:cstheme="minorHAnsi"/>
          <w:bCs/>
          <w:lang w:val="en-GB"/>
        </w:rPr>
        <w:t>D</w:t>
      </w:r>
      <w:r w:rsidRPr="00305772">
        <w:rPr>
          <w:rFonts w:asciiTheme="minorHAnsi" w:hAnsiTheme="minorHAnsi" w:cstheme="minorHAnsi"/>
          <w:bCs/>
          <w:lang w:val="en-GB"/>
        </w:rPr>
        <w:t xml:space="preserve">ata to non-EU countries. In this case, the Data Controller ensures from now on that the </w:t>
      </w:r>
      <w:r>
        <w:rPr>
          <w:rFonts w:asciiTheme="minorHAnsi" w:hAnsiTheme="minorHAnsi" w:cstheme="minorHAnsi"/>
          <w:bCs/>
          <w:lang w:val="en-GB"/>
        </w:rPr>
        <w:t>D</w:t>
      </w:r>
      <w:r w:rsidRPr="00305772">
        <w:rPr>
          <w:rFonts w:asciiTheme="minorHAnsi" w:hAnsiTheme="minorHAnsi" w:cstheme="minorHAnsi"/>
          <w:bCs/>
          <w:lang w:val="en-GB"/>
        </w:rPr>
        <w:t xml:space="preserve">ata </w:t>
      </w:r>
      <w:r>
        <w:rPr>
          <w:rFonts w:asciiTheme="minorHAnsi" w:hAnsiTheme="minorHAnsi" w:cstheme="minorHAnsi"/>
          <w:bCs/>
          <w:lang w:val="en-GB"/>
        </w:rPr>
        <w:t xml:space="preserve">transfer </w:t>
      </w:r>
      <w:r w:rsidRPr="00305772">
        <w:rPr>
          <w:rFonts w:asciiTheme="minorHAnsi" w:hAnsiTheme="minorHAnsi" w:cstheme="minorHAnsi"/>
          <w:bCs/>
          <w:lang w:val="en-GB"/>
        </w:rPr>
        <w:t xml:space="preserve">outside the EU will take place in compliance with the applicable legal provisions by stipulating, if necessary, agreements that guarantee an adequate level of protection and/or by adopting the standard contractual clauses </w:t>
      </w:r>
      <w:r>
        <w:rPr>
          <w:rFonts w:asciiTheme="minorHAnsi" w:hAnsiTheme="minorHAnsi" w:cstheme="minorHAnsi"/>
          <w:bCs/>
          <w:lang w:val="en-GB"/>
        </w:rPr>
        <w:t xml:space="preserve">required by </w:t>
      </w:r>
      <w:r w:rsidRPr="00305772">
        <w:rPr>
          <w:rFonts w:asciiTheme="minorHAnsi" w:hAnsiTheme="minorHAnsi" w:cstheme="minorHAnsi"/>
          <w:bCs/>
          <w:lang w:val="en-GB"/>
        </w:rPr>
        <w:t>European</w:t>
      </w:r>
      <w:r>
        <w:rPr>
          <w:rFonts w:asciiTheme="minorHAnsi" w:hAnsiTheme="minorHAnsi" w:cstheme="minorHAnsi"/>
          <w:bCs/>
          <w:lang w:val="en-GB"/>
        </w:rPr>
        <w:t xml:space="preserve"> Commission</w:t>
      </w:r>
      <w:r w:rsidRPr="00305772">
        <w:rPr>
          <w:rFonts w:asciiTheme="minorHAnsi" w:hAnsiTheme="minorHAnsi" w:cstheme="minorHAnsi"/>
          <w:bCs/>
          <w:lang w:val="en-GB"/>
        </w:rPr>
        <w:t xml:space="preserve"> and/or </w:t>
      </w:r>
      <w:r>
        <w:rPr>
          <w:rFonts w:asciiTheme="minorHAnsi" w:hAnsiTheme="minorHAnsi" w:cstheme="minorHAnsi"/>
          <w:bCs/>
          <w:lang w:val="en-GB"/>
        </w:rPr>
        <w:t>b</w:t>
      </w:r>
      <w:r w:rsidRPr="00305772">
        <w:rPr>
          <w:rFonts w:asciiTheme="minorHAnsi" w:hAnsiTheme="minorHAnsi" w:cstheme="minorHAnsi"/>
          <w:bCs/>
          <w:lang w:val="en-GB"/>
        </w:rPr>
        <w:t xml:space="preserve">inding </w:t>
      </w:r>
      <w:r>
        <w:rPr>
          <w:rFonts w:asciiTheme="minorHAnsi" w:hAnsiTheme="minorHAnsi" w:cstheme="minorHAnsi"/>
          <w:bCs/>
          <w:lang w:val="en-GB"/>
        </w:rPr>
        <w:t>c</w:t>
      </w:r>
      <w:r w:rsidRPr="00305772">
        <w:rPr>
          <w:rFonts w:asciiTheme="minorHAnsi" w:hAnsiTheme="minorHAnsi" w:cstheme="minorHAnsi"/>
          <w:bCs/>
          <w:lang w:val="en-GB"/>
        </w:rPr>
        <w:t xml:space="preserve">orporate </w:t>
      </w:r>
      <w:r>
        <w:rPr>
          <w:rFonts w:asciiTheme="minorHAnsi" w:hAnsiTheme="minorHAnsi" w:cstheme="minorHAnsi"/>
          <w:bCs/>
          <w:lang w:val="en-GB"/>
        </w:rPr>
        <w:t>r</w:t>
      </w:r>
      <w:r w:rsidRPr="00305772">
        <w:rPr>
          <w:rFonts w:asciiTheme="minorHAnsi" w:hAnsiTheme="minorHAnsi" w:cstheme="minorHAnsi"/>
          <w:bCs/>
          <w:lang w:val="en-GB"/>
        </w:rPr>
        <w:t xml:space="preserve">ules. </w:t>
      </w:r>
    </w:p>
    <w:p w14:paraId="22ED7C39" w14:textId="77777777" w:rsidR="000C7920" w:rsidRDefault="000C7920" w:rsidP="000C7920">
      <w:pPr>
        <w:pStyle w:val="Corpotesto"/>
        <w:ind w:left="720" w:right="119"/>
        <w:contextualSpacing/>
        <w:jc w:val="both"/>
        <w:rPr>
          <w:rFonts w:asciiTheme="minorHAnsi" w:hAnsiTheme="minorHAnsi" w:cstheme="minorHAnsi"/>
          <w:bCs/>
          <w:lang w:val="en-GB"/>
        </w:rPr>
      </w:pPr>
      <w:r w:rsidRPr="00305772">
        <w:rPr>
          <w:rFonts w:asciiTheme="minorHAnsi" w:hAnsiTheme="minorHAnsi" w:cstheme="minorHAnsi"/>
          <w:bCs/>
          <w:lang w:val="en-GB"/>
        </w:rPr>
        <w:t xml:space="preserve">In some specific cases, your </w:t>
      </w:r>
      <w:r>
        <w:rPr>
          <w:rFonts w:asciiTheme="minorHAnsi" w:hAnsiTheme="minorHAnsi" w:cstheme="minorHAnsi"/>
          <w:bCs/>
          <w:lang w:val="en-GB"/>
        </w:rPr>
        <w:t>P</w:t>
      </w:r>
      <w:r w:rsidRPr="00305772">
        <w:rPr>
          <w:rFonts w:asciiTheme="minorHAnsi" w:hAnsiTheme="minorHAnsi" w:cstheme="minorHAnsi"/>
          <w:bCs/>
          <w:lang w:val="en-GB"/>
        </w:rPr>
        <w:t xml:space="preserve">ersonal </w:t>
      </w:r>
      <w:r>
        <w:rPr>
          <w:rFonts w:asciiTheme="minorHAnsi" w:hAnsiTheme="minorHAnsi" w:cstheme="minorHAnsi"/>
          <w:bCs/>
          <w:lang w:val="en-GB"/>
        </w:rPr>
        <w:t>D</w:t>
      </w:r>
      <w:r w:rsidRPr="00305772">
        <w:rPr>
          <w:rFonts w:asciiTheme="minorHAnsi" w:hAnsiTheme="minorHAnsi" w:cstheme="minorHAnsi"/>
          <w:bCs/>
          <w:lang w:val="en-GB"/>
        </w:rPr>
        <w:t>ata is communicated to the Headquarters of the Furuno Group, in Japan, directly or through Furuno Europe B.V.</w:t>
      </w:r>
    </w:p>
    <w:p w14:paraId="0BC34C82" w14:textId="77777777" w:rsidR="000C7920" w:rsidRPr="00305772" w:rsidRDefault="000C7920" w:rsidP="000C7920">
      <w:pPr>
        <w:pStyle w:val="Corpotesto"/>
        <w:ind w:left="720" w:right="119"/>
        <w:contextualSpacing/>
        <w:jc w:val="both"/>
        <w:rPr>
          <w:rFonts w:asciiTheme="minorHAnsi" w:hAnsiTheme="minorHAnsi" w:cstheme="minorHAnsi"/>
          <w:lang w:val="en-GB"/>
        </w:rPr>
      </w:pPr>
    </w:p>
    <w:p w14:paraId="5E5ADABC" w14:textId="77777777" w:rsidR="000C7920" w:rsidRPr="005220AF" w:rsidRDefault="000C7920" w:rsidP="000C7920">
      <w:pPr>
        <w:pStyle w:val="Titolo11"/>
        <w:numPr>
          <w:ilvl w:val="0"/>
          <w:numId w:val="13"/>
        </w:numPr>
        <w:tabs>
          <w:tab w:val="left" w:pos="475"/>
          <w:tab w:val="left" w:pos="476"/>
        </w:tabs>
        <w:contextualSpacing/>
        <w:jc w:val="both"/>
        <w:rPr>
          <w:rFonts w:asciiTheme="minorHAnsi" w:hAnsiTheme="minorHAnsi" w:cstheme="minorHAnsi"/>
        </w:rPr>
      </w:pPr>
      <w:r>
        <w:rPr>
          <w:rFonts w:asciiTheme="minorHAnsi" w:hAnsiTheme="minorHAnsi" w:cstheme="minorHAnsi"/>
        </w:rPr>
        <w:t>Personal Data storage</w:t>
      </w:r>
    </w:p>
    <w:p w14:paraId="5E865163" w14:textId="77777777" w:rsidR="000C7920" w:rsidRPr="003770AB" w:rsidRDefault="000C7920" w:rsidP="000C7920">
      <w:pPr>
        <w:pStyle w:val="Corpotesto"/>
        <w:ind w:left="720" w:right="86"/>
        <w:contextualSpacing/>
        <w:jc w:val="both"/>
        <w:rPr>
          <w:rFonts w:asciiTheme="minorHAnsi" w:hAnsiTheme="minorHAnsi" w:cstheme="minorHAnsi"/>
          <w:lang w:val="en-GB"/>
        </w:rPr>
      </w:pPr>
      <w:r w:rsidRPr="003770AB">
        <w:rPr>
          <w:rFonts w:asciiTheme="minorHAnsi" w:hAnsiTheme="minorHAnsi" w:cstheme="minorHAnsi"/>
          <w:lang w:val="en-GB"/>
        </w:rPr>
        <w:t xml:space="preserve">All </w:t>
      </w:r>
      <w:r>
        <w:rPr>
          <w:rFonts w:asciiTheme="minorHAnsi" w:hAnsiTheme="minorHAnsi" w:cstheme="minorHAnsi"/>
          <w:lang w:val="en-GB"/>
        </w:rPr>
        <w:t>provided Personal Data</w:t>
      </w:r>
      <w:r w:rsidRPr="003770AB">
        <w:rPr>
          <w:rFonts w:asciiTheme="minorHAnsi" w:hAnsiTheme="minorHAnsi" w:cstheme="minorHAnsi"/>
          <w:lang w:val="en-GB"/>
        </w:rPr>
        <w:t xml:space="preserve"> will be processed in compliance with the principles of lawfulness, correctness, </w:t>
      </w:r>
      <w:proofErr w:type="gramStart"/>
      <w:r w:rsidRPr="003770AB">
        <w:rPr>
          <w:rFonts w:asciiTheme="minorHAnsi" w:hAnsiTheme="minorHAnsi" w:cstheme="minorHAnsi"/>
          <w:lang w:val="en-GB"/>
        </w:rPr>
        <w:t>relevance</w:t>
      </w:r>
      <w:proofErr w:type="gramEnd"/>
      <w:r w:rsidRPr="003770AB">
        <w:rPr>
          <w:rFonts w:asciiTheme="minorHAnsi" w:hAnsiTheme="minorHAnsi" w:cstheme="minorHAnsi"/>
          <w:lang w:val="en-GB"/>
        </w:rPr>
        <w:t xml:space="preserve"> and proportionality, only with the methods, including IT and telematics, strictly necessary to pursue the purposes described above.</w:t>
      </w:r>
    </w:p>
    <w:p w14:paraId="61ED1CCD" w14:textId="0DC7432B" w:rsidR="000C7920" w:rsidRPr="003770AB" w:rsidRDefault="000C7920" w:rsidP="000C7920">
      <w:pPr>
        <w:pStyle w:val="Corpotesto"/>
        <w:ind w:left="720" w:right="86"/>
        <w:contextualSpacing/>
        <w:jc w:val="both"/>
        <w:rPr>
          <w:rFonts w:asciiTheme="minorHAnsi" w:hAnsiTheme="minorHAnsi" w:cstheme="minorHAnsi"/>
          <w:lang w:val="en-GB"/>
        </w:rPr>
      </w:pPr>
      <w:r w:rsidRPr="003770AB">
        <w:rPr>
          <w:rFonts w:asciiTheme="minorHAnsi" w:hAnsiTheme="minorHAnsi" w:cstheme="minorHAnsi"/>
          <w:lang w:val="en-GB"/>
        </w:rPr>
        <w:t xml:space="preserve">The </w:t>
      </w:r>
      <w:r>
        <w:rPr>
          <w:rFonts w:asciiTheme="minorHAnsi" w:hAnsiTheme="minorHAnsi" w:cstheme="minorHAnsi"/>
          <w:lang w:val="en-GB"/>
        </w:rPr>
        <w:t>P</w:t>
      </w:r>
      <w:r w:rsidRPr="003770AB">
        <w:rPr>
          <w:rFonts w:asciiTheme="minorHAnsi" w:hAnsiTheme="minorHAnsi" w:cstheme="minorHAnsi"/>
          <w:lang w:val="en-GB"/>
        </w:rPr>
        <w:t xml:space="preserve">ersonal </w:t>
      </w:r>
      <w:r>
        <w:rPr>
          <w:rFonts w:asciiTheme="minorHAnsi" w:hAnsiTheme="minorHAnsi" w:cstheme="minorHAnsi"/>
          <w:lang w:val="en-GB"/>
        </w:rPr>
        <w:t>D</w:t>
      </w:r>
      <w:r w:rsidRPr="003770AB">
        <w:rPr>
          <w:rFonts w:asciiTheme="minorHAnsi" w:hAnsiTheme="minorHAnsi" w:cstheme="minorHAnsi"/>
          <w:lang w:val="en-GB"/>
        </w:rPr>
        <w:t xml:space="preserve">ata will be </w:t>
      </w:r>
      <w:r>
        <w:rPr>
          <w:rFonts w:asciiTheme="minorHAnsi" w:hAnsiTheme="minorHAnsi" w:cstheme="minorHAnsi"/>
          <w:lang w:val="en-GB"/>
        </w:rPr>
        <w:t>held</w:t>
      </w:r>
      <w:r w:rsidRPr="003770AB">
        <w:rPr>
          <w:rFonts w:asciiTheme="minorHAnsi" w:hAnsiTheme="minorHAnsi" w:cstheme="minorHAnsi"/>
          <w:lang w:val="en-GB"/>
        </w:rPr>
        <w:t xml:space="preserve"> for 10 (ten) years from the date of the last registration (in accordance with the provisions of Article 2220 of </w:t>
      </w:r>
      <w:r>
        <w:rPr>
          <w:rFonts w:asciiTheme="minorHAnsi" w:hAnsiTheme="minorHAnsi" w:cstheme="minorHAnsi"/>
          <w:lang w:val="en-GB"/>
        </w:rPr>
        <w:t>Italian</w:t>
      </w:r>
      <w:r w:rsidRPr="003770AB">
        <w:rPr>
          <w:rFonts w:asciiTheme="minorHAnsi" w:hAnsiTheme="minorHAnsi" w:cstheme="minorHAnsi"/>
          <w:lang w:val="en-GB"/>
        </w:rPr>
        <w:t xml:space="preserve"> Civil Code).</w:t>
      </w:r>
    </w:p>
    <w:p w14:paraId="6076DC82" w14:textId="306877E7" w:rsidR="000C7920" w:rsidRDefault="000C7920" w:rsidP="000C7920">
      <w:pPr>
        <w:pStyle w:val="Corpotesto"/>
        <w:ind w:left="720" w:right="86"/>
        <w:contextualSpacing/>
        <w:jc w:val="both"/>
        <w:rPr>
          <w:rFonts w:asciiTheme="minorHAnsi" w:hAnsiTheme="minorHAnsi" w:cstheme="minorHAnsi"/>
          <w:lang w:val="en-GB"/>
        </w:rPr>
      </w:pPr>
      <w:r w:rsidRPr="003770AB">
        <w:rPr>
          <w:rFonts w:asciiTheme="minorHAnsi" w:hAnsiTheme="minorHAnsi" w:cstheme="minorHAnsi"/>
          <w:lang w:val="en-GB"/>
        </w:rPr>
        <w:lastRenderedPageBreak/>
        <w:t xml:space="preserve">It should be noted that the information systems used to manage the information collected are configured, </w:t>
      </w:r>
      <w:r>
        <w:rPr>
          <w:rFonts w:asciiTheme="minorHAnsi" w:hAnsiTheme="minorHAnsi" w:cstheme="minorHAnsi"/>
          <w:lang w:val="en-GB"/>
        </w:rPr>
        <w:t>already originally,</w:t>
      </w:r>
      <w:r w:rsidRPr="003770AB">
        <w:rPr>
          <w:rFonts w:asciiTheme="minorHAnsi" w:hAnsiTheme="minorHAnsi" w:cstheme="minorHAnsi"/>
          <w:lang w:val="en-GB"/>
        </w:rPr>
        <w:t xml:space="preserve"> </w:t>
      </w:r>
      <w:proofErr w:type="gramStart"/>
      <w:r w:rsidRPr="003770AB">
        <w:rPr>
          <w:rFonts w:asciiTheme="minorHAnsi" w:hAnsiTheme="minorHAnsi" w:cstheme="minorHAnsi"/>
          <w:lang w:val="en-GB"/>
        </w:rPr>
        <w:t>in</w:t>
      </w:r>
      <w:r>
        <w:rPr>
          <w:rFonts w:asciiTheme="minorHAnsi" w:hAnsiTheme="minorHAnsi" w:cstheme="minorHAnsi"/>
          <w:lang w:val="en-GB"/>
        </w:rPr>
        <w:t xml:space="preserve"> order </w:t>
      </w:r>
      <w:r w:rsidRPr="003770AB">
        <w:rPr>
          <w:rFonts w:asciiTheme="minorHAnsi" w:hAnsiTheme="minorHAnsi" w:cstheme="minorHAnsi"/>
          <w:lang w:val="en-GB"/>
        </w:rPr>
        <w:t>to</w:t>
      </w:r>
      <w:proofErr w:type="gramEnd"/>
      <w:r w:rsidRPr="003770AB">
        <w:rPr>
          <w:rFonts w:asciiTheme="minorHAnsi" w:hAnsiTheme="minorHAnsi" w:cstheme="minorHAnsi"/>
          <w:lang w:val="en-GB"/>
        </w:rPr>
        <w:t xml:space="preserve"> minimize the use of </w:t>
      </w:r>
      <w:r>
        <w:rPr>
          <w:rFonts w:asciiTheme="minorHAnsi" w:hAnsiTheme="minorHAnsi" w:cstheme="minorHAnsi"/>
          <w:lang w:val="en-GB"/>
        </w:rPr>
        <w:t>P</w:t>
      </w:r>
      <w:r w:rsidRPr="003770AB">
        <w:rPr>
          <w:rFonts w:asciiTheme="minorHAnsi" w:hAnsiTheme="minorHAnsi" w:cstheme="minorHAnsi"/>
          <w:lang w:val="en-GB"/>
        </w:rPr>
        <w:t xml:space="preserve">ersonal </w:t>
      </w:r>
      <w:r>
        <w:rPr>
          <w:rFonts w:asciiTheme="minorHAnsi" w:hAnsiTheme="minorHAnsi" w:cstheme="minorHAnsi"/>
          <w:lang w:val="en-GB"/>
        </w:rPr>
        <w:t>D</w:t>
      </w:r>
      <w:r w:rsidRPr="003770AB">
        <w:rPr>
          <w:rFonts w:asciiTheme="minorHAnsi" w:hAnsiTheme="minorHAnsi" w:cstheme="minorHAnsi"/>
          <w:lang w:val="en-GB"/>
        </w:rPr>
        <w:t>ata.</w:t>
      </w:r>
    </w:p>
    <w:p w14:paraId="4AF6409E" w14:textId="77777777" w:rsidR="000C7920" w:rsidRPr="003770AB" w:rsidRDefault="000C7920" w:rsidP="000C7920">
      <w:pPr>
        <w:pStyle w:val="Corpotesto"/>
        <w:ind w:right="86"/>
        <w:contextualSpacing/>
        <w:jc w:val="both"/>
        <w:rPr>
          <w:rFonts w:asciiTheme="minorHAnsi" w:hAnsiTheme="minorHAnsi" w:cstheme="minorHAnsi"/>
          <w:lang w:val="en-GB"/>
        </w:rPr>
      </w:pPr>
    </w:p>
    <w:p w14:paraId="6419BB9F" w14:textId="77777777" w:rsidR="000C7920" w:rsidRPr="00802053" w:rsidRDefault="000C7920" w:rsidP="000C7920">
      <w:pPr>
        <w:pStyle w:val="Titolo11"/>
        <w:numPr>
          <w:ilvl w:val="0"/>
          <w:numId w:val="13"/>
        </w:numPr>
        <w:tabs>
          <w:tab w:val="left" w:pos="475"/>
          <w:tab w:val="left" w:pos="476"/>
        </w:tabs>
        <w:contextualSpacing/>
        <w:jc w:val="both"/>
        <w:rPr>
          <w:rFonts w:asciiTheme="minorHAnsi" w:hAnsiTheme="minorHAnsi" w:cstheme="minorHAnsi"/>
          <w:lang w:val="en-GB"/>
        </w:rPr>
      </w:pPr>
      <w:r w:rsidRPr="00802053">
        <w:rPr>
          <w:rFonts w:asciiTheme="minorHAnsi" w:hAnsiTheme="minorHAnsi" w:cstheme="minorHAnsi"/>
          <w:lang w:val="en-GB"/>
        </w:rPr>
        <w:t xml:space="preserve">Rights of </w:t>
      </w:r>
      <w:r>
        <w:rPr>
          <w:rFonts w:asciiTheme="minorHAnsi" w:hAnsiTheme="minorHAnsi" w:cstheme="minorHAnsi"/>
          <w:lang w:val="en-GB"/>
        </w:rPr>
        <w:t>the Data Subject</w:t>
      </w:r>
    </w:p>
    <w:p w14:paraId="4A3FB4E1" w14:textId="77777777" w:rsidR="000C7920" w:rsidRDefault="000C7920" w:rsidP="000C7920">
      <w:pPr>
        <w:pStyle w:val="Corpotesto"/>
        <w:ind w:left="720"/>
        <w:contextualSpacing/>
        <w:jc w:val="both"/>
        <w:rPr>
          <w:rFonts w:asciiTheme="minorHAnsi" w:hAnsiTheme="minorHAnsi" w:cstheme="minorHAnsi"/>
          <w:lang w:val="en-GB"/>
        </w:rPr>
      </w:pPr>
      <w:r w:rsidRPr="00802053">
        <w:rPr>
          <w:rFonts w:asciiTheme="minorHAnsi" w:hAnsiTheme="minorHAnsi" w:cstheme="minorHAnsi"/>
          <w:lang w:val="en-GB"/>
        </w:rPr>
        <w:t xml:space="preserve">Pursuant to articles 15 to 22 of EU Reg. no. 679/2016, </w:t>
      </w:r>
      <w:r>
        <w:rPr>
          <w:rFonts w:asciiTheme="minorHAnsi" w:hAnsiTheme="minorHAnsi" w:cstheme="minorHAnsi"/>
          <w:lang w:val="en-GB"/>
        </w:rPr>
        <w:t>the Data Subject</w:t>
      </w:r>
      <w:r w:rsidRPr="00802053">
        <w:rPr>
          <w:rFonts w:asciiTheme="minorHAnsi" w:hAnsiTheme="minorHAnsi" w:cstheme="minorHAnsi"/>
          <w:lang w:val="en-GB"/>
        </w:rPr>
        <w:t xml:space="preserve"> is given the opportunity to exercise specific rights. In particular, the </w:t>
      </w:r>
      <w:r>
        <w:rPr>
          <w:rFonts w:asciiTheme="minorHAnsi" w:hAnsiTheme="minorHAnsi" w:cstheme="minorHAnsi"/>
          <w:lang w:val="en-GB"/>
        </w:rPr>
        <w:t>Data Subject</w:t>
      </w:r>
      <w:r w:rsidRPr="00802053">
        <w:rPr>
          <w:rFonts w:asciiTheme="minorHAnsi" w:hAnsiTheme="minorHAnsi" w:cstheme="minorHAnsi"/>
          <w:lang w:val="en-GB"/>
        </w:rPr>
        <w:t xml:space="preserve"> has the right to: </w:t>
      </w:r>
      <w:r w:rsidRPr="00F65F41">
        <w:rPr>
          <w:rFonts w:asciiTheme="minorHAnsi" w:hAnsiTheme="minorHAnsi" w:cstheme="minorHAnsi"/>
          <w:b/>
          <w:bCs/>
          <w:lang w:val="en-GB"/>
        </w:rPr>
        <w:t>a)</w:t>
      </w:r>
      <w:r w:rsidRPr="00802053">
        <w:rPr>
          <w:rFonts w:asciiTheme="minorHAnsi" w:hAnsiTheme="minorHAnsi" w:cstheme="minorHAnsi"/>
          <w:lang w:val="en-GB"/>
        </w:rPr>
        <w:t xml:space="preserve"> obtain confirmation </w:t>
      </w:r>
      <w:r>
        <w:rPr>
          <w:rFonts w:asciiTheme="minorHAnsi" w:hAnsiTheme="minorHAnsi" w:cstheme="minorHAnsi"/>
          <w:lang w:val="en-GB"/>
        </w:rPr>
        <w:t xml:space="preserve">if his Personal Data is being processed </w:t>
      </w:r>
      <w:r w:rsidRPr="00802053">
        <w:rPr>
          <w:rFonts w:asciiTheme="minorHAnsi" w:hAnsiTheme="minorHAnsi" w:cstheme="minorHAnsi"/>
          <w:lang w:val="en-GB"/>
        </w:rPr>
        <w:t xml:space="preserve">and, in this case, access to such </w:t>
      </w:r>
      <w:r>
        <w:rPr>
          <w:rFonts w:asciiTheme="minorHAnsi" w:hAnsiTheme="minorHAnsi" w:cstheme="minorHAnsi"/>
          <w:lang w:val="en-GB"/>
        </w:rPr>
        <w:t>D</w:t>
      </w:r>
      <w:r w:rsidRPr="00802053">
        <w:rPr>
          <w:rFonts w:asciiTheme="minorHAnsi" w:hAnsiTheme="minorHAnsi" w:cstheme="minorHAnsi"/>
          <w:lang w:val="en-GB"/>
        </w:rPr>
        <w:t xml:space="preserve">ata; </w:t>
      </w:r>
      <w:r w:rsidRPr="00F65F41">
        <w:rPr>
          <w:rFonts w:asciiTheme="minorHAnsi" w:hAnsiTheme="minorHAnsi" w:cstheme="minorHAnsi"/>
          <w:b/>
          <w:bCs/>
          <w:lang w:val="en-GB"/>
        </w:rPr>
        <w:t>b)</w:t>
      </w:r>
      <w:r w:rsidRPr="00802053">
        <w:rPr>
          <w:rFonts w:asciiTheme="minorHAnsi" w:hAnsiTheme="minorHAnsi" w:cstheme="minorHAnsi"/>
          <w:lang w:val="en-GB"/>
        </w:rPr>
        <w:t xml:space="preserve"> obtain the </w:t>
      </w:r>
      <w:r>
        <w:rPr>
          <w:rFonts w:asciiTheme="minorHAnsi" w:hAnsiTheme="minorHAnsi" w:cstheme="minorHAnsi"/>
          <w:lang w:val="en-GB"/>
        </w:rPr>
        <w:t>correction</w:t>
      </w:r>
      <w:r w:rsidRPr="00802053">
        <w:rPr>
          <w:rFonts w:asciiTheme="minorHAnsi" w:hAnsiTheme="minorHAnsi" w:cstheme="minorHAnsi"/>
          <w:lang w:val="en-GB"/>
        </w:rPr>
        <w:t xml:space="preserve"> of in</w:t>
      </w:r>
      <w:r>
        <w:rPr>
          <w:rFonts w:asciiTheme="minorHAnsi" w:hAnsiTheme="minorHAnsi" w:cstheme="minorHAnsi"/>
          <w:lang w:val="en-GB"/>
        </w:rPr>
        <w:t>correct</w:t>
      </w:r>
      <w:r w:rsidRPr="00802053">
        <w:rPr>
          <w:rFonts w:asciiTheme="minorHAnsi" w:hAnsiTheme="minorHAnsi" w:cstheme="minorHAnsi"/>
          <w:lang w:val="en-GB"/>
        </w:rPr>
        <w:t xml:space="preserve"> </w:t>
      </w:r>
      <w:r>
        <w:rPr>
          <w:rFonts w:asciiTheme="minorHAnsi" w:hAnsiTheme="minorHAnsi" w:cstheme="minorHAnsi"/>
          <w:lang w:val="en-GB"/>
        </w:rPr>
        <w:t>P</w:t>
      </w:r>
      <w:r w:rsidRPr="00802053">
        <w:rPr>
          <w:rFonts w:asciiTheme="minorHAnsi" w:hAnsiTheme="minorHAnsi" w:cstheme="minorHAnsi"/>
          <w:lang w:val="en-GB"/>
        </w:rPr>
        <w:t xml:space="preserve">ersonal </w:t>
      </w:r>
      <w:r>
        <w:rPr>
          <w:rFonts w:asciiTheme="minorHAnsi" w:hAnsiTheme="minorHAnsi" w:cstheme="minorHAnsi"/>
          <w:lang w:val="en-GB"/>
        </w:rPr>
        <w:t>D</w:t>
      </w:r>
      <w:r w:rsidRPr="00802053">
        <w:rPr>
          <w:rFonts w:asciiTheme="minorHAnsi" w:hAnsiTheme="minorHAnsi" w:cstheme="minorHAnsi"/>
          <w:lang w:val="en-GB"/>
        </w:rPr>
        <w:t xml:space="preserve">ata and the integration of incomplete </w:t>
      </w:r>
      <w:r>
        <w:rPr>
          <w:rFonts w:asciiTheme="minorHAnsi" w:hAnsiTheme="minorHAnsi" w:cstheme="minorHAnsi"/>
          <w:lang w:val="en-GB"/>
        </w:rPr>
        <w:t>P</w:t>
      </w:r>
      <w:r w:rsidRPr="00802053">
        <w:rPr>
          <w:rFonts w:asciiTheme="minorHAnsi" w:hAnsiTheme="minorHAnsi" w:cstheme="minorHAnsi"/>
          <w:lang w:val="en-GB"/>
        </w:rPr>
        <w:t xml:space="preserve">ersonal </w:t>
      </w:r>
      <w:r>
        <w:rPr>
          <w:rFonts w:asciiTheme="minorHAnsi" w:hAnsiTheme="minorHAnsi" w:cstheme="minorHAnsi"/>
          <w:lang w:val="en-GB"/>
        </w:rPr>
        <w:t>D</w:t>
      </w:r>
      <w:r w:rsidRPr="00802053">
        <w:rPr>
          <w:rFonts w:asciiTheme="minorHAnsi" w:hAnsiTheme="minorHAnsi" w:cstheme="minorHAnsi"/>
          <w:lang w:val="en-GB"/>
        </w:rPr>
        <w:t xml:space="preserve">ata; </w:t>
      </w:r>
      <w:r w:rsidRPr="00603BCA">
        <w:rPr>
          <w:rFonts w:asciiTheme="minorHAnsi" w:hAnsiTheme="minorHAnsi" w:cstheme="minorHAnsi"/>
          <w:b/>
          <w:bCs/>
          <w:lang w:val="en-GB"/>
        </w:rPr>
        <w:t>c)</w:t>
      </w:r>
      <w:r w:rsidRPr="00802053">
        <w:rPr>
          <w:rFonts w:asciiTheme="minorHAnsi" w:hAnsiTheme="minorHAnsi" w:cstheme="minorHAnsi"/>
          <w:lang w:val="en-GB"/>
        </w:rPr>
        <w:t xml:space="preserve"> obtain the cancellation of </w:t>
      </w:r>
      <w:r>
        <w:rPr>
          <w:rFonts w:asciiTheme="minorHAnsi" w:hAnsiTheme="minorHAnsi" w:cstheme="minorHAnsi"/>
          <w:lang w:val="en-GB"/>
        </w:rPr>
        <w:t>P</w:t>
      </w:r>
      <w:r w:rsidRPr="00802053">
        <w:rPr>
          <w:rFonts w:asciiTheme="minorHAnsi" w:hAnsiTheme="minorHAnsi" w:cstheme="minorHAnsi"/>
          <w:lang w:val="en-GB"/>
        </w:rPr>
        <w:t xml:space="preserve">ersonal </w:t>
      </w:r>
      <w:r>
        <w:rPr>
          <w:rFonts w:asciiTheme="minorHAnsi" w:hAnsiTheme="minorHAnsi" w:cstheme="minorHAnsi"/>
          <w:lang w:val="en-GB"/>
        </w:rPr>
        <w:t>D</w:t>
      </w:r>
      <w:r w:rsidRPr="00802053">
        <w:rPr>
          <w:rFonts w:asciiTheme="minorHAnsi" w:hAnsiTheme="minorHAnsi" w:cstheme="minorHAnsi"/>
          <w:lang w:val="en-GB"/>
        </w:rPr>
        <w:t>ata concerning him</w:t>
      </w:r>
      <w:r>
        <w:rPr>
          <w:rFonts w:asciiTheme="minorHAnsi" w:hAnsiTheme="minorHAnsi" w:cstheme="minorHAnsi"/>
          <w:lang w:val="en-GB"/>
        </w:rPr>
        <w:t>/her</w:t>
      </w:r>
      <w:r w:rsidRPr="00802053">
        <w:rPr>
          <w:rFonts w:asciiTheme="minorHAnsi" w:hAnsiTheme="minorHAnsi" w:cstheme="minorHAnsi"/>
          <w:lang w:val="en-GB"/>
        </w:rPr>
        <w:t xml:space="preserve">, in cases </w:t>
      </w:r>
      <w:r>
        <w:rPr>
          <w:rFonts w:asciiTheme="minorHAnsi" w:hAnsiTheme="minorHAnsi" w:cstheme="minorHAnsi"/>
          <w:lang w:val="en-GB"/>
        </w:rPr>
        <w:t xml:space="preserve">aloud </w:t>
      </w:r>
      <w:r w:rsidRPr="00802053">
        <w:rPr>
          <w:rFonts w:asciiTheme="minorHAnsi" w:hAnsiTheme="minorHAnsi" w:cstheme="minorHAnsi"/>
          <w:lang w:val="en-GB"/>
        </w:rPr>
        <w:t xml:space="preserve">by the Regulation; </w:t>
      </w:r>
      <w:r w:rsidRPr="00603BCA">
        <w:rPr>
          <w:rFonts w:asciiTheme="minorHAnsi" w:hAnsiTheme="minorHAnsi" w:cstheme="minorHAnsi"/>
          <w:b/>
          <w:bCs/>
          <w:lang w:val="en-GB"/>
        </w:rPr>
        <w:t>d)</w:t>
      </w:r>
      <w:r w:rsidRPr="00802053">
        <w:rPr>
          <w:rFonts w:asciiTheme="minorHAnsi" w:hAnsiTheme="minorHAnsi" w:cstheme="minorHAnsi"/>
          <w:lang w:val="en-GB"/>
        </w:rPr>
        <w:t xml:space="preserve"> the </w:t>
      </w:r>
      <w:r>
        <w:rPr>
          <w:rFonts w:asciiTheme="minorHAnsi" w:hAnsiTheme="minorHAnsi" w:cstheme="minorHAnsi"/>
          <w:lang w:val="en-GB"/>
        </w:rPr>
        <w:t>restriction of processing Personal Data</w:t>
      </w:r>
      <w:r w:rsidRPr="00802053">
        <w:rPr>
          <w:rFonts w:asciiTheme="minorHAnsi" w:hAnsiTheme="minorHAnsi" w:cstheme="minorHAnsi"/>
          <w:lang w:val="en-GB"/>
        </w:rPr>
        <w:t xml:space="preserve">, in the </w:t>
      </w:r>
      <w:r>
        <w:rPr>
          <w:rFonts w:asciiTheme="minorHAnsi" w:hAnsiTheme="minorHAnsi" w:cstheme="minorHAnsi"/>
          <w:lang w:val="en-GB"/>
        </w:rPr>
        <w:t xml:space="preserve">cases provided for </w:t>
      </w:r>
      <w:r w:rsidRPr="00802053">
        <w:rPr>
          <w:rFonts w:asciiTheme="minorHAnsi" w:hAnsiTheme="minorHAnsi" w:cstheme="minorHAnsi"/>
          <w:lang w:val="en-GB"/>
        </w:rPr>
        <w:t xml:space="preserve">by the Regulation; </w:t>
      </w:r>
      <w:r w:rsidRPr="00603BCA">
        <w:rPr>
          <w:rFonts w:asciiTheme="minorHAnsi" w:hAnsiTheme="minorHAnsi" w:cstheme="minorHAnsi"/>
          <w:b/>
          <w:bCs/>
          <w:lang w:val="en-GB"/>
        </w:rPr>
        <w:t>e)</w:t>
      </w:r>
      <w:r w:rsidRPr="00802053">
        <w:rPr>
          <w:rFonts w:asciiTheme="minorHAnsi" w:hAnsiTheme="minorHAnsi" w:cstheme="minorHAnsi"/>
          <w:lang w:val="en-GB"/>
        </w:rPr>
        <w:t xml:space="preserve"> obtain communication, to the recipients to whom the </w:t>
      </w:r>
      <w:r>
        <w:rPr>
          <w:rFonts w:asciiTheme="minorHAnsi" w:hAnsiTheme="minorHAnsi" w:cstheme="minorHAnsi"/>
          <w:lang w:val="en-GB"/>
        </w:rPr>
        <w:t>P</w:t>
      </w:r>
      <w:r w:rsidRPr="00802053">
        <w:rPr>
          <w:rFonts w:asciiTheme="minorHAnsi" w:hAnsiTheme="minorHAnsi" w:cstheme="minorHAnsi"/>
          <w:lang w:val="en-GB"/>
        </w:rPr>
        <w:t xml:space="preserve">ersonal </w:t>
      </w:r>
      <w:r>
        <w:rPr>
          <w:rFonts w:asciiTheme="minorHAnsi" w:hAnsiTheme="minorHAnsi" w:cstheme="minorHAnsi"/>
          <w:lang w:val="en-GB"/>
        </w:rPr>
        <w:t>D</w:t>
      </w:r>
      <w:r w:rsidRPr="00802053">
        <w:rPr>
          <w:rFonts w:asciiTheme="minorHAnsi" w:hAnsiTheme="minorHAnsi" w:cstheme="minorHAnsi"/>
          <w:lang w:val="en-GB"/>
        </w:rPr>
        <w:t>ata have been</w:t>
      </w:r>
      <w:r>
        <w:rPr>
          <w:rFonts w:asciiTheme="minorHAnsi" w:hAnsiTheme="minorHAnsi" w:cstheme="minorHAnsi"/>
          <w:lang w:val="en-GB"/>
        </w:rPr>
        <w:t xml:space="preserve"> sent</w:t>
      </w:r>
      <w:r w:rsidRPr="00802053">
        <w:rPr>
          <w:rFonts w:asciiTheme="minorHAnsi" w:hAnsiTheme="minorHAnsi" w:cstheme="minorHAnsi"/>
          <w:lang w:val="en-GB"/>
        </w:rPr>
        <w:t xml:space="preserve">, of the requests for </w:t>
      </w:r>
      <w:r>
        <w:rPr>
          <w:rFonts w:asciiTheme="minorHAnsi" w:hAnsiTheme="minorHAnsi" w:cstheme="minorHAnsi"/>
          <w:lang w:val="en-GB"/>
        </w:rPr>
        <w:t>correction</w:t>
      </w:r>
      <w:r w:rsidRPr="00802053">
        <w:rPr>
          <w:rFonts w:asciiTheme="minorHAnsi" w:hAnsiTheme="minorHAnsi" w:cstheme="minorHAnsi"/>
          <w:lang w:val="en-GB"/>
        </w:rPr>
        <w:t xml:space="preserve">/cancellation of </w:t>
      </w:r>
      <w:r>
        <w:rPr>
          <w:rFonts w:asciiTheme="minorHAnsi" w:hAnsiTheme="minorHAnsi" w:cstheme="minorHAnsi"/>
          <w:lang w:val="en-GB"/>
        </w:rPr>
        <w:t>P</w:t>
      </w:r>
      <w:r w:rsidRPr="00802053">
        <w:rPr>
          <w:rFonts w:asciiTheme="minorHAnsi" w:hAnsiTheme="minorHAnsi" w:cstheme="minorHAnsi"/>
          <w:lang w:val="en-GB"/>
        </w:rPr>
        <w:t xml:space="preserve">ersonal </w:t>
      </w:r>
      <w:r>
        <w:rPr>
          <w:rFonts w:asciiTheme="minorHAnsi" w:hAnsiTheme="minorHAnsi" w:cstheme="minorHAnsi"/>
          <w:lang w:val="en-GB"/>
        </w:rPr>
        <w:t>D</w:t>
      </w:r>
      <w:r w:rsidRPr="00802053">
        <w:rPr>
          <w:rFonts w:asciiTheme="minorHAnsi" w:hAnsiTheme="minorHAnsi" w:cstheme="minorHAnsi"/>
          <w:lang w:val="en-GB"/>
        </w:rPr>
        <w:t xml:space="preserve">ata and for </w:t>
      </w:r>
      <w:r>
        <w:rPr>
          <w:rFonts w:asciiTheme="minorHAnsi" w:hAnsiTheme="minorHAnsi" w:cstheme="minorHAnsi"/>
          <w:lang w:val="en-GB"/>
        </w:rPr>
        <w:t xml:space="preserve">restriction </w:t>
      </w:r>
      <w:r w:rsidRPr="00802053">
        <w:rPr>
          <w:rFonts w:asciiTheme="minorHAnsi" w:hAnsiTheme="minorHAnsi" w:cstheme="minorHAnsi"/>
          <w:lang w:val="en-GB"/>
        </w:rPr>
        <w:t xml:space="preserve">of processing received from the </w:t>
      </w:r>
      <w:r>
        <w:rPr>
          <w:rFonts w:asciiTheme="minorHAnsi" w:hAnsiTheme="minorHAnsi" w:cstheme="minorHAnsi"/>
          <w:lang w:val="en-GB"/>
        </w:rPr>
        <w:t>Data Subject</w:t>
      </w:r>
      <w:r w:rsidRPr="00802053">
        <w:rPr>
          <w:rFonts w:asciiTheme="minorHAnsi" w:hAnsiTheme="minorHAnsi" w:cstheme="minorHAnsi"/>
          <w:lang w:val="en-GB"/>
        </w:rPr>
        <w:t xml:space="preserve">, unless this proves impossible or involves a disproportionate effort; </w:t>
      </w:r>
      <w:r w:rsidRPr="00603BCA">
        <w:rPr>
          <w:rFonts w:asciiTheme="minorHAnsi" w:hAnsiTheme="minorHAnsi" w:cstheme="minorHAnsi"/>
          <w:b/>
          <w:bCs/>
          <w:lang w:val="en-GB"/>
        </w:rPr>
        <w:t>f)</w:t>
      </w:r>
      <w:r w:rsidRPr="00802053">
        <w:rPr>
          <w:rFonts w:asciiTheme="minorHAnsi" w:hAnsiTheme="minorHAnsi" w:cstheme="minorHAnsi"/>
          <w:lang w:val="en-GB"/>
        </w:rPr>
        <w:t xml:space="preserve"> receive, in a structured</w:t>
      </w:r>
      <w:r>
        <w:rPr>
          <w:rFonts w:asciiTheme="minorHAnsi" w:hAnsiTheme="minorHAnsi" w:cstheme="minorHAnsi"/>
          <w:lang w:val="en-GB"/>
        </w:rPr>
        <w:t>,</w:t>
      </w:r>
      <w:r w:rsidRPr="00802053">
        <w:rPr>
          <w:rFonts w:asciiTheme="minorHAnsi" w:hAnsiTheme="minorHAnsi" w:cstheme="minorHAnsi"/>
          <w:lang w:val="en-GB"/>
        </w:rPr>
        <w:t xml:space="preserve"> commonly used and readable by automatic device</w:t>
      </w:r>
      <w:r>
        <w:rPr>
          <w:rFonts w:asciiTheme="minorHAnsi" w:hAnsiTheme="minorHAnsi" w:cstheme="minorHAnsi"/>
          <w:lang w:val="en-GB"/>
        </w:rPr>
        <w:t xml:space="preserve"> format</w:t>
      </w:r>
      <w:r w:rsidRPr="00802053">
        <w:rPr>
          <w:rFonts w:asciiTheme="minorHAnsi" w:hAnsiTheme="minorHAnsi" w:cstheme="minorHAnsi"/>
          <w:lang w:val="en-GB"/>
        </w:rPr>
        <w:t xml:space="preserve">, </w:t>
      </w:r>
      <w:r>
        <w:rPr>
          <w:rFonts w:asciiTheme="minorHAnsi" w:hAnsiTheme="minorHAnsi" w:cstheme="minorHAnsi"/>
          <w:lang w:val="en-GB"/>
        </w:rPr>
        <w:t>P</w:t>
      </w:r>
      <w:r w:rsidRPr="00802053">
        <w:rPr>
          <w:rFonts w:asciiTheme="minorHAnsi" w:hAnsiTheme="minorHAnsi" w:cstheme="minorHAnsi"/>
          <w:lang w:val="en-GB"/>
        </w:rPr>
        <w:t xml:space="preserve">ersonal </w:t>
      </w:r>
      <w:r>
        <w:rPr>
          <w:rFonts w:asciiTheme="minorHAnsi" w:hAnsiTheme="minorHAnsi" w:cstheme="minorHAnsi"/>
          <w:lang w:val="en-GB"/>
        </w:rPr>
        <w:t>D</w:t>
      </w:r>
      <w:r w:rsidRPr="00802053">
        <w:rPr>
          <w:rFonts w:asciiTheme="minorHAnsi" w:hAnsiTheme="minorHAnsi" w:cstheme="minorHAnsi"/>
          <w:lang w:val="en-GB"/>
        </w:rPr>
        <w:t xml:space="preserve">ata provided to the Data Controller, as well as the transmission of </w:t>
      </w:r>
      <w:r>
        <w:rPr>
          <w:rFonts w:asciiTheme="minorHAnsi" w:hAnsiTheme="minorHAnsi" w:cstheme="minorHAnsi"/>
          <w:lang w:val="en-GB"/>
        </w:rPr>
        <w:t xml:space="preserve">such Data to </w:t>
      </w:r>
      <w:r w:rsidRPr="00802053">
        <w:rPr>
          <w:rFonts w:asciiTheme="minorHAnsi" w:hAnsiTheme="minorHAnsi" w:cstheme="minorHAnsi"/>
          <w:lang w:val="en-GB"/>
        </w:rPr>
        <w:t xml:space="preserve">another </w:t>
      </w:r>
      <w:r>
        <w:rPr>
          <w:rFonts w:asciiTheme="minorHAnsi" w:hAnsiTheme="minorHAnsi" w:cstheme="minorHAnsi"/>
          <w:lang w:val="en-GB"/>
        </w:rPr>
        <w:t>D</w:t>
      </w:r>
      <w:r w:rsidRPr="00802053">
        <w:rPr>
          <w:rFonts w:asciiTheme="minorHAnsi" w:hAnsiTheme="minorHAnsi" w:cstheme="minorHAnsi"/>
          <w:lang w:val="en-GB"/>
        </w:rPr>
        <w:t xml:space="preserve">ata </w:t>
      </w:r>
      <w:r>
        <w:rPr>
          <w:rFonts w:asciiTheme="minorHAnsi" w:hAnsiTheme="minorHAnsi" w:cstheme="minorHAnsi"/>
          <w:lang w:val="en-GB"/>
        </w:rPr>
        <w:t>C</w:t>
      </w:r>
      <w:r w:rsidRPr="00802053">
        <w:rPr>
          <w:rFonts w:asciiTheme="minorHAnsi" w:hAnsiTheme="minorHAnsi" w:cstheme="minorHAnsi"/>
          <w:lang w:val="en-GB"/>
        </w:rPr>
        <w:t>ontroller, and this at any time, even</w:t>
      </w:r>
      <w:r>
        <w:rPr>
          <w:rFonts w:asciiTheme="minorHAnsi" w:hAnsiTheme="minorHAnsi" w:cstheme="minorHAnsi"/>
          <w:lang w:val="en-GB"/>
        </w:rPr>
        <w:t xml:space="preserve"> after</w:t>
      </w:r>
      <w:r w:rsidRPr="00802053">
        <w:rPr>
          <w:rFonts w:asciiTheme="minorHAnsi" w:hAnsiTheme="minorHAnsi" w:cstheme="minorHAnsi"/>
          <w:lang w:val="en-GB"/>
        </w:rPr>
        <w:t xml:space="preserve"> termination of any relationships that may have been maintained with the </w:t>
      </w:r>
      <w:r>
        <w:rPr>
          <w:rFonts w:asciiTheme="minorHAnsi" w:hAnsiTheme="minorHAnsi" w:cstheme="minorHAnsi"/>
          <w:lang w:val="en-GB"/>
        </w:rPr>
        <w:t>Data Processor</w:t>
      </w:r>
      <w:r w:rsidRPr="00802053">
        <w:rPr>
          <w:rFonts w:asciiTheme="minorHAnsi" w:hAnsiTheme="minorHAnsi" w:cstheme="minorHAnsi"/>
          <w:lang w:val="en-GB"/>
        </w:rPr>
        <w:t xml:space="preserve">; </w:t>
      </w:r>
      <w:r w:rsidRPr="00D54220">
        <w:rPr>
          <w:rFonts w:asciiTheme="minorHAnsi" w:hAnsiTheme="minorHAnsi" w:cstheme="minorHAnsi"/>
          <w:b/>
          <w:bCs/>
          <w:lang w:val="en-GB"/>
        </w:rPr>
        <w:t>g)</w:t>
      </w:r>
      <w:r w:rsidRPr="00802053">
        <w:rPr>
          <w:rFonts w:asciiTheme="minorHAnsi" w:hAnsiTheme="minorHAnsi" w:cstheme="minorHAnsi"/>
          <w:lang w:val="en-GB"/>
        </w:rPr>
        <w:t xml:space="preserve"> </w:t>
      </w:r>
      <w:r>
        <w:rPr>
          <w:rFonts w:asciiTheme="minorHAnsi" w:hAnsiTheme="minorHAnsi" w:cstheme="minorHAnsi"/>
          <w:lang w:val="en-GB"/>
        </w:rPr>
        <w:t>object</w:t>
      </w:r>
      <w:r w:rsidRPr="00802053">
        <w:rPr>
          <w:rFonts w:asciiTheme="minorHAnsi" w:hAnsiTheme="minorHAnsi" w:cstheme="minorHAnsi"/>
          <w:lang w:val="en-GB"/>
        </w:rPr>
        <w:t xml:space="preserve"> </w:t>
      </w:r>
      <w:r>
        <w:rPr>
          <w:rFonts w:asciiTheme="minorHAnsi" w:hAnsiTheme="minorHAnsi" w:cstheme="minorHAnsi"/>
          <w:lang w:val="en-GB"/>
        </w:rPr>
        <w:t xml:space="preserve">the processing of his Personal Data at any time, on grounds </w:t>
      </w:r>
      <w:r w:rsidRPr="00802053">
        <w:rPr>
          <w:rFonts w:asciiTheme="minorHAnsi" w:hAnsiTheme="minorHAnsi" w:cstheme="minorHAnsi"/>
          <w:lang w:val="en-GB"/>
        </w:rPr>
        <w:t>related to his</w:t>
      </w:r>
      <w:r>
        <w:rPr>
          <w:rFonts w:asciiTheme="minorHAnsi" w:hAnsiTheme="minorHAnsi" w:cstheme="minorHAnsi"/>
          <w:lang w:val="en-GB"/>
        </w:rPr>
        <w:t>/her</w:t>
      </w:r>
      <w:r w:rsidRPr="00802053">
        <w:rPr>
          <w:rFonts w:asciiTheme="minorHAnsi" w:hAnsiTheme="minorHAnsi" w:cstheme="minorHAnsi"/>
          <w:lang w:val="en-GB"/>
        </w:rPr>
        <w:t xml:space="preserve"> </w:t>
      </w:r>
      <w:r>
        <w:rPr>
          <w:rFonts w:asciiTheme="minorHAnsi" w:hAnsiTheme="minorHAnsi" w:cstheme="minorHAnsi"/>
          <w:lang w:val="en-GB"/>
        </w:rPr>
        <w:t>peculiar</w:t>
      </w:r>
      <w:r w:rsidRPr="00802053">
        <w:rPr>
          <w:rFonts w:asciiTheme="minorHAnsi" w:hAnsiTheme="minorHAnsi" w:cstheme="minorHAnsi"/>
          <w:lang w:val="en-GB"/>
        </w:rPr>
        <w:t xml:space="preserve"> situation</w:t>
      </w:r>
      <w:r>
        <w:rPr>
          <w:rFonts w:asciiTheme="minorHAnsi" w:hAnsiTheme="minorHAnsi" w:cstheme="minorHAnsi"/>
          <w:lang w:val="en-GB"/>
        </w:rPr>
        <w:t xml:space="preserve">, </w:t>
      </w:r>
      <w:r w:rsidRPr="00802053">
        <w:rPr>
          <w:rFonts w:asciiTheme="minorHAnsi" w:hAnsiTheme="minorHAnsi" w:cstheme="minorHAnsi"/>
          <w:lang w:val="en-GB"/>
        </w:rPr>
        <w:t>pursuant to article 6, paragraph 1, letters e) or f)</w:t>
      </w:r>
      <w:r>
        <w:rPr>
          <w:rFonts w:asciiTheme="minorHAnsi" w:hAnsiTheme="minorHAnsi" w:cstheme="minorHAnsi"/>
          <w:lang w:val="en-GB"/>
        </w:rPr>
        <w:t>; this shall also apply to any profiling based on those provisions</w:t>
      </w:r>
      <w:r w:rsidRPr="00802053">
        <w:rPr>
          <w:rFonts w:asciiTheme="minorHAnsi" w:hAnsiTheme="minorHAnsi" w:cstheme="minorHAnsi"/>
          <w:lang w:val="en-GB"/>
        </w:rPr>
        <w:t xml:space="preserve">. </w:t>
      </w:r>
      <w:r>
        <w:rPr>
          <w:rFonts w:asciiTheme="minorHAnsi" w:hAnsiTheme="minorHAnsi" w:cstheme="minorHAnsi"/>
          <w:lang w:val="en-GB"/>
        </w:rPr>
        <w:t>Where P</w:t>
      </w:r>
      <w:r w:rsidRPr="00802053">
        <w:rPr>
          <w:rFonts w:asciiTheme="minorHAnsi" w:hAnsiTheme="minorHAnsi" w:cstheme="minorHAnsi"/>
          <w:lang w:val="en-GB"/>
        </w:rPr>
        <w:t xml:space="preserve">ersonal </w:t>
      </w:r>
      <w:r>
        <w:rPr>
          <w:rFonts w:asciiTheme="minorHAnsi" w:hAnsiTheme="minorHAnsi" w:cstheme="minorHAnsi"/>
          <w:lang w:val="en-GB"/>
        </w:rPr>
        <w:t>D</w:t>
      </w:r>
      <w:r w:rsidRPr="00802053">
        <w:rPr>
          <w:rFonts w:asciiTheme="minorHAnsi" w:hAnsiTheme="minorHAnsi" w:cstheme="minorHAnsi"/>
          <w:lang w:val="en-GB"/>
        </w:rPr>
        <w:t xml:space="preserve">ata are processed for direct marketing purposes, the </w:t>
      </w:r>
      <w:r>
        <w:rPr>
          <w:rFonts w:asciiTheme="minorHAnsi" w:hAnsiTheme="minorHAnsi" w:cstheme="minorHAnsi"/>
          <w:lang w:val="en-GB"/>
        </w:rPr>
        <w:t xml:space="preserve">Data Subject </w:t>
      </w:r>
      <w:r w:rsidRPr="00802053">
        <w:rPr>
          <w:rFonts w:asciiTheme="minorHAnsi" w:hAnsiTheme="minorHAnsi" w:cstheme="minorHAnsi"/>
          <w:lang w:val="en-GB"/>
        </w:rPr>
        <w:t xml:space="preserve">d party has the right to object at any time </w:t>
      </w:r>
      <w:r>
        <w:rPr>
          <w:rFonts w:asciiTheme="minorHAnsi" w:hAnsiTheme="minorHAnsi" w:cstheme="minorHAnsi"/>
          <w:lang w:val="en-GB"/>
        </w:rPr>
        <w:t xml:space="preserve">to </w:t>
      </w:r>
      <w:r w:rsidRPr="00802053">
        <w:rPr>
          <w:rFonts w:asciiTheme="minorHAnsi" w:hAnsiTheme="minorHAnsi" w:cstheme="minorHAnsi"/>
          <w:lang w:val="en-GB"/>
        </w:rPr>
        <w:t>processing of</w:t>
      </w:r>
      <w:r>
        <w:rPr>
          <w:rFonts w:asciiTheme="minorHAnsi" w:hAnsiTheme="minorHAnsi" w:cstheme="minorHAnsi"/>
          <w:lang w:val="en-GB"/>
        </w:rPr>
        <w:t xml:space="preserve"> P</w:t>
      </w:r>
      <w:r w:rsidRPr="00802053">
        <w:rPr>
          <w:rFonts w:asciiTheme="minorHAnsi" w:hAnsiTheme="minorHAnsi" w:cstheme="minorHAnsi"/>
          <w:lang w:val="en-GB"/>
        </w:rPr>
        <w:t xml:space="preserve">ersonal </w:t>
      </w:r>
      <w:r>
        <w:rPr>
          <w:rFonts w:asciiTheme="minorHAnsi" w:hAnsiTheme="minorHAnsi" w:cstheme="minorHAnsi"/>
          <w:lang w:val="en-GB"/>
        </w:rPr>
        <w:t>D</w:t>
      </w:r>
      <w:r w:rsidRPr="00802053">
        <w:rPr>
          <w:rFonts w:asciiTheme="minorHAnsi" w:hAnsiTheme="minorHAnsi" w:cstheme="minorHAnsi"/>
          <w:lang w:val="en-GB"/>
        </w:rPr>
        <w:t>ata concerning him</w:t>
      </w:r>
      <w:r>
        <w:rPr>
          <w:rFonts w:asciiTheme="minorHAnsi" w:hAnsiTheme="minorHAnsi" w:cstheme="minorHAnsi"/>
          <w:lang w:val="en-GB"/>
        </w:rPr>
        <w:t>/her</w:t>
      </w:r>
      <w:r w:rsidRPr="00802053">
        <w:rPr>
          <w:rFonts w:asciiTheme="minorHAnsi" w:hAnsiTheme="minorHAnsi" w:cstheme="minorHAnsi"/>
          <w:lang w:val="en-GB"/>
        </w:rPr>
        <w:t xml:space="preserve"> carried out for these purposes, including profiling to the extent that it is </w:t>
      </w:r>
      <w:r>
        <w:rPr>
          <w:rFonts w:asciiTheme="minorHAnsi" w:hAnsiTheme="minorHAnsi" w:cstheme="minorHAnsi"/>
          <w:lang w:val="en-GB"/>
        </w:rPr>
        <w:t>related</w:t>
      </w:r>
      <w:r w:rsidRPr="00802053">
        <w:rPr>
          <w:rFonts w:asciiTheme="minorHAnsi" w:hAnsiTheme="minorHAnsi" w:cstheme="minorHAnsi"/>
          <w:lang w:val="en-GB"/>
        </w:rPr>
        <w:t xml:space="preserve"> to such direct marketing; </w:t>
      </w:r>
      <w:r w:rsidRPr="00BB0E98">
        <w:rPr>
          <w:rFonts w:asciiTheme="minorHAnsi" w:hAnsiTheme="minorHAnsi" w:cstheme="minorHAnsi"/>
          <w:b/>
          <w:bCs/>
          <w:lang w:val="en-GB"/>
        </w:rPr>
        <w:t>h)</w:t>
      </w:r>
      <w:r w:rsidRPr="00802053">
        <w:rPr>
          <w:rFonts w:asciiTheme="minorHAnsi" w:hAnsiTheme="minorHAnsi" w:cstheme="minorHAnsi"/>
          <w:lang w:val="en-GB"/>
        </w:rPr>
        <w:t xml:space="preserve"> not to be subjected to a decision based solely on automated processing, including profiling, which produces legal effects concerning him</w:t>
      </w:r>
      <w:r>
        <w:rPr>
          <w:rFonts w:asciiTheme="minorHAnsi" w:hAnsiTheme="minorHAnsi" w:cstheme="minorHAnsi"/>
          <w:lang w:val="en-GB"/>
        </w:rPr>
        <w:t>/her</w:t>
      </w:r>
      <w:r w:rsidRPr="00802053">
        <w:rPr>
          <w:rFonts w:asciiTheme="minorHAnsi" w:hAnsiTheme="minorHAnsi" w:cstheme="minorHAnsi"/>
          <w:lang w:val="en-GB"/>
        </w:rPr>
        <w:t xml:space="preserve"> or which </w:t>
      </w:r>
      <w:r w:rsidRPr="00BB0E98">
        <w:rPr>
          <w:rFonts w:asciiTheme="minorHAnsi" w:hAnsiTheme="minorHAnsi" w:cstheme="minorHAnsi"/>
          <w:lang w:val="en-GB"/>
        </w:rPr>
        <w:t>analogously</w:t>
      </w:r>
      <w:r>
        <w:rPr>
          <w:rFonts w:asciiTheme="minorHAnsi" w:hAnsiTheme="minorHAnsi" w:cstheme="minorHAnsi"/>
          <w:lang w:val="en-GB"/>
        </w:rPr>
        <w:t xml:space="preserve"> </w:t>
      </w:r>
      <w:r w:rsidRPr="00802053">
        <w:rPr>
          <w:rFonts w:asciiTheme="minorHAnsi" w:hAnsiTheme="minorHAnsi" w:cstheme="minorHAnsi"/>
          <w:lang w:val="en-GB"/>
        </w:rPr>
        <w:t>significantly affects hi</w:t>
      </w:r>
      <w:r>
        <w:rPr>
          <w:rFonts w:asciiTheme="minorHAnsi" w:hAnsiTheme="minorHAnsi" w:cstheme="minorHAnsi"/>
          <w:lang w:val="en-GB"/>
        </w:rPr>
        <w:t>m/her</w:t>
      </w:r>
      <w:r w:rsidRPr="00802053">
        <w:rPr>
          <w:rFonts w:asciiTheme="minorHAnsi" w:hAnsiTheme="minorHAnsi" w:cstheme="minorHAnsi"/>
          <w:lang w:val="en-GB"/>
        </w:rPr>
        <w:t>; i) lodge a complaint with a supervisory authority pursuant to art. 77.</w:t>
      </w:r>
    </w:p>
    <w:p w14:paraId="090AE7B8" w14:textId="77777777" w:rsidR="000C7920" w:rsidRPr="00802053" w:rsidRDefault="000C7920" w:rsidP="000C7920">
      <w:pPr>
        <w:pStyle w:val="Corpotesto"/>
        <w:ind w:left="720"/>
        <w:contextualSpacing/>
        <w:jc w:val="both"/>
        <w:rPr>
          <w:rFonts w:asciiTheme="minorHAnsi" w:hAnsiTheme="minorHAnsi" w:cstheme="minorHAnsi"/>
          <w:lang w:val="en-GB"/>
        </w:rPr>
      </w:pPr>
    </w:p>
    <w:p w14:paraId="0268385E" w14:textId="77777777" w:rsidR="000C7920" w:rsidRPr="00B87B35" w:rsidRDefault="000C7920" w:rsidP="000C7920">
      <w:pPr>
        <w:pStyle w:val="Titolo11"/>
        <w:numPr>
          <w:ilvl w:val="0"/>
          <w:numId w:val="13"/>
        </w:numPr>
        <w:tabs>
          <w:tab w:val="left" w:pos="476"/>
        </w:tabs>
        <w:contextualSpacing/>
        <w:jc w:val="both"/>
        <w:rPr>
          <w:rFonts w:asciiTheme="minorHAnsi" w:hAnsiTheme="minorHAnsi" w:cstheme="minorHAnsi"/>
          <w:lang w:val="en-GB"/>
        </w:rPr>
      </w:pPr>
      <w:r w:rsidRPr="00B87B35">
        <w:rPr>
          <w:rFonts w:asciiTheme="minorHAnsi" w:hAnsiTheme="minorHAnsi" w:cstheme="minorHAnsi"/>
          <w:lang w:val="en-GB"/>
        </w:rPr>
        <w:t>H</w:t>
      </w:r>
      <w:r>
        <w:rPr>
          <w:rFonts w:asciiTheme="minorHAnsi" w:hAnsiTheme="minorHAnsi" w:cstheme="minorHAnsi"/>
          <w:lang w:val="en-GB"/>
        </w:rPr>
        <w:t>ow to exercise the rights</w:t>
      </w:r>
    </w:p>
    <w:p w14:paraId="73471C4D" w14:textId="77777777" w:rsidR="000C7920" w:rsidRPr="00B87B35" w:rsidRDefault="000C7920" w:rsidP="000C7920">
      <w:pPr>
        <w:pStyle w:val="Corpotesto"/>
        <w:tabs>
          <w:tab w:val="left" w:pos="7405"/>
        </w:tabs>
        <w:ind w:left="720" w:right="152"/>
        <w:contextualSpacing/>
        <w:jc w:val="both"/>
        <w:rPr>
          <w:rFonts w:asciiTheme="minorHAnsi" w:hAnsiTheme="minorHAnsi" w:cstheme="minorHAnsi"/>
          <w:lang w:val="en-GB"/>
        </w:rPr>
      </w:pPr>
      <w:r w:rsidRPr="00B87B35">
        <w:rPr>
          <w:rFonts w:asciiTheme="minorHAnsi" w:hAnsiTheme="minorHAnsi" w:cstheme="minorHAnsi"/>
          <w:lang w:val="en-GB"/>
        </w:rPr>
        <w:t xml:space="preserve">You may exercise your rights at any time by contacting the Data Controller </w:t>
      </w:r>
      <w:r>
        <w:rPr>
          <w:rFonts w:asciiTheme="minorHAnsi" w:hAnsiTheme="minorHAnsi" w:cstheme="minorHAnsi"/>
          <w:lang w:val="en-GB"/>
        </w:rPr>
        <w:t>by sending an email to</w:t>
      </w:r>
      <w:r w:rsidRPr="00B87B35">
        <w:rPr>
          <w:rFonts w:asciiTheme="minorHAnsi" w:hAnsiTheme="minorHAnsi" w:cstheme="minorHAnsi"/>
          <w:lang w:val="en-GB"/>
        </w:rPr>
        <w:t xml:space="preserve">: </w:t>
      </w:r>
      <w:hyperlink r:id="rId7" w:history="1">
        <w:r w:rsidRPr="006D2D38">
          <w:rPr>
            <w:rStyle w:val="Collegamentoipertestuale"/>
            <w:rFonts w:asciiTheme="minorHAnsi" w:hAnsiTheme="minorHAnsi" w:cstheme="minorHAnsi"/>
            <w:lang w:val="en-GB"/>
          </w:rPr>
          <w:t>gdpr@furuno.it</w:t>
        </w:r>
      </w:hyperlink>
      <w:r w:rsidRPr="00B87B35">
        <w:rPr>
          <w:rFonts w:asciiTheme="minorHAnsi" w:hAnsiTheme="minorHAnsi" w:cstheme="minorHAnsi"/>
          <w:lang w:val="en-GB"/>
        </w:rPr>
        <w:t xml:space="preserve"> </w:t>
      </w:r>
      <w:r>
        <w:rPr>
          <w:rFonts w:asciiTheme="minorHAnsi" w:hAnsiTheme="minorHAnsi" w:cstheme="minorHAnsi"/>
          <w:lang w:val="en-GB"/>
        </w:rPr>
        <w:t>.</w:t>
      </w:r>
    </w:p>
    <w:p w14:paraId="0A15B1FC" w14:textId="77777777" w:rsidR="000C7920" w:rsidRPr="00B87B35" w:rsidRDefault="000C7920" w:rsidP="000C7920">
      <w:pPr>
        <w:pStyle w:val="Corpotesto"/>
        <w:tabs>
          <w:tab w:val="left" w:pos="7405"/>
        </w:tabs>
        <w:ind w:right="152"/>
        <w:contextualSpacing/>
        <w:jc w:val="both"/>
        <w:rPr>
          <w:rFonts w:asciiTheme="minorHAnsi" w:hAnsiTheme="minorHAnsi" w:cstheme="minorHAnsi"/>
          <w:lang w:val="en-GB"/>
        </w:rPr>
      </w:pPr>
    </w:p>
    <w:p w14:paraId="7D59CC43" w14:textId="77777777" w:rsidR="000C7920" w:rsidRPr="00B87B35" w:rsidRDefault="000C7920" w:rsidP="000C7920">
      <w:pPr>
        <w:pStyle w:val="Titolo11"/>
        <w:numPr>
          <w:ilvl w:val="0"/>
          <w:numId w:val="13"/>
        </w:numPr>
        <w:contextualSpacing/>
        <w:jc w:val="both"/>
        <w:rPr>
          <w:rFonts w:asciiTheme="minorHAnsi" w:hAnsiTheme="minorHAnsi" w:cstheme="minorHAnsi"/>
          <w:lang w:val="en-GB"/>
        </w:rPr>
      </w:pPr>
      <w:r w:rsidRPr="00B87B35">
        <w:rPr>
          <w:rFonts w:asciiTheme="minorHAnsi" w:hAnsiTheme="minorHAnsi" w:cstheme="minorHAnsi"/>
          <w:lang w:val="en-GB"/>
        </w:rPr>
        <w:t>External data Processors and appointed individuals</w:t>
      </w:r>
    </w:p>
    <w:p w14:paraId="78FE1D9F" w14:textId="77777777" w:rsidR="000C7920" w:rsidRDefault="000C7920" w:rsidP="000C7920">
      <w:pPr>
        <w:pStyle w:val="Corpotesto"/>
        <w:ind w:left="720" w:right="119"/>
        <w:contextualSpacing/>
        <w:jc w:val="both"/>
        <w:rPr>
          <w:rFonts w:asciiTheme="minorHAnsi" w:hAnsiTheme="minorHAnsi" w:cstheme="minorHAnsi"/>
          <w:lang w:val="en-GB"/>
        </w:rPr>
      </w:pPr>
      <w:r w:rsidRPr="00B87B35">
        <w:rPr>
          <w:rFonts w:asciiTheme="minorHAnsi" w:hAnsiTheme="minorHAnsi" w:cstheme="minorHAnsi"/>
          <w:lang w:val="en-GB"/>
        </w:rPr>
        <w:t xml:space="preserve">The </w:t>
      </w:r>
      <w:r>
        <w:rPr>
          <w:rFonts w:asciiTheme="minorHAnsi" w:hAnsiTheme="minorHAnsi" w:cstheme="minorHAnsi"/>
          <w:lang w:val="en-GB"/>
        </w:rPr>
        <w:t>updated</w:t>
      </w:r>
      <w:r w:rsidRPr="00B87B35">
        <w:rPr>
          <w:rFonts w:asciiTheme="minorHAnsi" w:hAnsiTheme="minorHAnsi" w:cstheme="minorHAnsi"/>
          <w:lang w:val="en-GB"/>
        </w:rPr>
        <w:t xml:space="preserve"> list of</w:t>
      </w:r>
      <w:r>
        <w:rPr>
          <w:rFonts w:asciiTheme="minorHAnsi" w:hAnsiTheme="minorHAnsi" w:cstheme="minorHAnsi"/>
          <w:lang w:val="en-GB"/>
        </w:rPr>
        <w:t xml:space="preserve"> External D</w:t>
      </w:r>
      <w:r w:rsidRPr="00B87B35">
        <w:rPr>
          <w:rFonts w:asciiTheme="minorHAnsi" w:hAnsiTheme="minorHAnsi" w:cstheme="minorHAnsi"/>
          <w:lang w:val="en-GB"/>
        </w:rPr>
        <w:t xml:space="preserve">ata </w:t>
      </w:r>
      <w:r>
        <w:rPr>
          <w:rFonts w:asciiTheme="minorHAnsi" w:hAnsiTheme="minorHAnsi" w:cstheme="minorHAnsi"/>
          <w:lang w:val="en-GB"/>
        </w:rPr>
        <w:t>P</w:t>
      </w:r>
      <w:r w:rsidRPr="00B87B35">
        <w:rPr>
          <w:rFonts w:asciiTheme="minorHAnsi" w:hAnsiTheme="minorHAnsi" w:cstheme="minorHAnsi"/>
          <w:lang w:val="en-GB"/>
        </w:rPr>
        <w:t xml:space="preserve">rocessors and appointed individuals </w:t>
      </w:r>
      <w:r>
        <w:rPr>
          <w:rFonts w:asciiTheme="minorHAnsi" w:hAnsiTheme="minorHAnsi" w:cstheme="minorHAnsi"/>
          <w:lang w:val="en-GB"/>
        </w:rPr>
        <w:t>is available at the Registered Office of the Data Processor.</w:t>
      </w:r>
    </w:p>
    <w:p w14:paraId="47C3638F" w14:textId="77777777" w:rsidR="000C7920" w:rsidRPr="00B87B35" w:rsidRDefault="000C7920" w:rsidP="000C7920">
      <w:pPr>
        <w:pStyle w:val="Corpotesto"/>
        <w:ind w:left="720" w:right="119"/>
        <w:contextualSpacing/>
        <w:jc w:val="both"/>
        <w:rPr>
          <w:rFonts w:asciiTheme="minorHAnsi" w:hAnsiTheme="minorHAnsi" w:cstheme="minorHAnsi"/>
          <w:lang w:val="en-GB"/>
        </w:rPr>
      </w:pPr>
    </w:p>
    <w:p w14:paraId="2DCF3619" w14:textId="77777777" w:rsidR="000C7920" w:rsidRPr="007310D1" w:rsidRDefault="000C7920" w:rsidP="000C7920">
      <w:pPr>
        <w:pStyle w:val="Titolo11"/>
        <w:numPr>
          <w:ilvl w:val="0"/>
          <w:numId w:val="13"/>
        </w:numPr>
        <w:contextualSpacing/>
        <w:jc w:val="both"/>
        <w:rPr>
          <w:rFonts w:eastAsiaTheme="minorHAnsi"/>
          <w:sz w:val="14"/>
          <w:szCs w:val="14"/>
          <w:lang w:val="en-GB"/>
        </w:rPr>
      </w:pPr>
      <w:r w:rsidRPr="007310D1">
        <w:rPr>
          <w:rFonts w:asciiTheme="minorHAnsi" w:hAnsiTheme="minorHAnsi" w:cstheme="minorHAnsi"/>
          <w:lang w:val="en-GB"/>
        </w:rPr>
        <w:t>Right to lodge a complaint to Data Protection Authority</w:t>
      </w:r>
    </w:p>
    <w:p w14:paraId="015B2C10" w14:textId="77777777" w:rsidR="000C7920" w:rsidRPr="007310D1" w:rsidRDefault="000C7920" w:rsidP="000C7920">
      <w:pPr>
        <w:pStyle w:val="Corpotesto"/>
        <w:ind w:left="720" w:right="119"/>
        <w:contextualSpacing/>
        <w:jc w:val="both"/>
        <w:rPr>
          <w:rFonts w:asciiTheme="minorHAnsi" w:hAnsiTheme="minorHAnsi" w:cstheme="minorHAnsi"/>
          <w:lang w:val="en-GB"/>
        </w:rPr>
      </w:pPr>
      <w:r w:rsidRPr="007310D1">
        <w:rPr>
          <w:rFonts w:asciiTheme="minorHAnsi" w:hAnsiTheme="minorHAnsi" w:cstheme="minorHAnsi"/>
          <w:lang w:val="en-GB"/>
        </w:rPr>
        <w:t xml:space="preserve">If you believe that </w:t>
      </w:r>
      <w:r>
        <w:rPr>
          <w:rFonts w:asciiTheme="minorHAnsi" w:hAnsiTheme="minorHAnsi" w:cstheme="minorHAnsi"/>
          <w:lang w:val="en-GB"/>
        </w:rPr>
        <w:t>P</w:t>
      </w:r>
      <w:r w:rsidRPr="007310D1">
        <w:rPr>
          <w:rFonts w:asciiTheme="minorHAnsi" w:hAnsiTheme="minorHAnsi" w:cstheme="minorHAnsi"/>
          <w:lang w:val="en-GB"/>
        </w:rPr>
        <w:t xml:space="preserve">rocessing </w:t>
      </w:r>
      <w:r>
        <w:rPr>
          <w:rFonts w:asciiTheme="minorHAnsi" w:hAnsiTheme="minorHAnsi" w:cstheme="minorHAnsi"/>
          <w:lang w:val="en-GB"/>
        </w:rPr>
        <w:t xml:space="preserve">of Personal Data </w:t>
      </w:r>
      <w:r w:rsidRPr="007310D1">
        <w:rPr>
          <w:rFonts w:asciiTheme="minorHAnsi" w:hAnsiTheme="minorHAnsi" w:cstheme="minorHAnsi"/>
          <w:lang w:val="en-GB"/>
        </w:rPr>
        <w:t xml:space="preserve">violates your rights in any way, you can lodge a complaint with the </w:t>
      </w:r>
      <w:r>
        <w:rPr>
          <w:rFonts w:asciiTheme="minorHAnsi" w:hAnsiTheme="minorHAnsi" w:cstheme="minorHAnsi"/>
          <w:lang w:val="en-GB"/>
        </w:rPr>
        <w:t>Data Protection Au</w:t>
      </w:r>
      <w:r w:rsidRPr="007310D1">
        <w:rPr>
          <w:rFonts w:asciiTheme="minorHAnsi" w:hAnsiTheme="minorHAnsi" w:cstheme="minorHAnsi"/>
          <w:lang w:val="en-GB"/>
        </w:rPr>
        <w:t>thority, as provided for by art. 77 of the GDPR, checking the methods on the website www.garanteprivacy.i</w:t>
      </w:r>
      <w:r>
        <w:rPr>
          <w:rFonts w:asciiTheme="minorHAnsi" w:hAnsiTheme="minorHAnsi" w:cstheme="minorHAnsi"/>
          <w:lang w:val="en-GB"/>
        </w:rPr>
        <w:t>t.</w:t>
      </w:r>
    </w:p>
    <w:p w14:paraId="21B60029" w14:textId="77777777" w:rsidR="000C7920" w:rsidRPr="007310D1" w:rsidRDefault="000C7920" w:rsidP="000C7920">
      <w:pPr>
        <w:pStyle w:val="Corpotesto"/>
        <w:spacing w:line="360" w:lineRule="auto"/>
        <w:ind w:left="0"/>
        <w:rPr>
          <w:rFonts w:asciiTheme="minorHAnsi" w:hAnsiTheme="minorHAnsi" w:cstheme="minorHAnsi"/>
          <w:lang w:val="en-GB"/>
        </w:rPr>
      </w:pPr>
    </w:p>
    <w:p w14:paraId="471FDB25" w14:textId="0C906EC3" w:rsidR="003F650A" w:rsidRPr="000C7920" w:rsidRDefault="003F650A" w:rsidP="00CE0D49">
      <w:pPr>
        <w:spacing w:after="0"/>
        <w:ind w:left="113" w:right="130"/>
        <w:jc w:val="right"/>
        <w:rPr>
          <w:rFonts w:cstheme="minorHAnsi"/>
          <w:i/>
          <w:sz w:val="18"/>
          <w:szCs w:val="18"/>
          <w:lang w:val="en-GB" w:bidi="it-IT"/>
        </w:rPr>
      </w:pPr>
    </w:p>
    <w:sectPr w:rsidR="003F650A" w:rsidRPr="000C7920" w:rsidSect="00CE0D49">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559"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7CF7" w14:textId="77777777" w:rsidR="00191351" w:rsidRDefault="00191351" w:rsidP="00786975">
      <w:pPr>
        <w:spacing w:after="0" w:line="240" w:lineRule="auto"/>
      </w:pPr>
      <w:r>
        <w:separator/>
      </w:r>
    </w:p>
  </w:endnote>
  <w:endnote w:type="continuationSeparator" w:id="0">
    <w:p w14:paraId="4C56A79A" w14:textId="77777777" w:rsidR="00191351" w:rsidRDefault="00191351" w:rsidP="0078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0C7E" w14:textId="77777777" w:rsidR="006A631B" w:rsidRDefault="006A63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2"/>
      <w:gridCol w:w="1985"/>
    </w:tblGrid>
    <w:tr w:rsidR="003E4D04" w:rsidRPr="003E4D04" w14:paraId="69CD8CFE" w14:textId="77777777" w:rsidTr="00590778">
      <w:tc>
        <w:tcPr>
          <w:tcW w:w="8222" w:type="dxa"/>
        </w:tcPr>
        <w:p w14:paraId="3590C71D" w14:textId="29181287" w:rsidR="003E4D04" w:rsidRPr="006A631B" w:rsidRDefault="006A631B" w:rsidP="003E4D04">
          <w:pPr>
            <w:tabs>
              <w:tab w:val="center" w:pos="4819"/>
              <w:tab w:val="right" w:pos="9638"/>
            </w:tabs>
            <w:spacing w:after="0" w:line="240" w:lineRule="auto"/>
            <w:jc w:val="both"/>
            <w:rPr>
              <w:rFonts w:ascii="Tahoma" w:eastAsia="Times New Roman" w:hAnsi="Tahoma" w:cs="Tahoma"/>
              <w:sz w:val="16"/>
              <w:szCs w:val="16"/>
              <w:lang w:val="en-GB" w:eastAsia="it-IT"/>
            </w:rPr>
          </w:pPr>
          <w:r w:rsidRPr="00EC316F">
            <w:rPr>
              <w:sz w:val="18"/>
              <w:szCs w:val="18"/>
              <w:lang w:val="en-GB"/>
            </w:rPr>
            <w:t>This document is the property of FURUNO ITALIA s.r.l. and cannot be used, reproduced, or disclosed to third parties without the written authorization of the Company Management.</w:t>
          </w:r>
        </w:p>
      </w:tc>
      <w:tc>
        <w:tcPr>
          <w:tcW w:w="1985" w:type="dxa"/>
          <w:vAlign w:val="center"/>
        </w:tcPr>
        <w:p w14:paraId="0E3386F8" w14:textId="31ACD072" w:rsidR="003E4D04" w:rsidRPr="003E4D04" w:rsidRDefault="006A631B" w:rsidP="003E4D04">
          <w:pPr>
            <w:tabs>
              <w:tab w:val="center" w:pos="4819"/>
              <w:tab w:val="right" w:pos="9638"/>
            </w:tabs>
            <w:spacing w:after="0" w:line="240" w:lineRule="auto"/>
            <w:jc w:val="center"/>
            <w:rPr>
              <w:rFonts w:ascii="Tahoma" w:eastAsia="Times New Roman" w:hAnsi="Tahoma" w:cs="Tahoma"/>
              <w:sz w:val="16"/>
              <w:szCs w:val="16"/>
              <w:lang w:eastAsia="it-IT"/>
            </w:rPr>
          </w:pPr>
          <w:r>
            <w:rPr>
              <w:rFonts w:ascii="Tahoma" w:eastAsia="Times New Roman" w:hAnsi="Tahoma" w:cs="Tahoma"/>
              <w:sz w:val="16"/>
              <w:szCs w:val="16"/>
              <w:lang w:eastAsia="it-IT"/>
            </w:rPr>
            <w:t>PAGE</w:t>
          </w:r>
          <w:r w:rsidR="003E4D04" w:rsidRPr="003E4D04">
            <w:rPr>
              <w:rFonts w:ascii="Tahoma" w:eastAsia="Times New Roman" w:hAnsi="Tahoma" w:cs="Tahoma"/>
              <w:sz w:val="16"/>
              <w:szCs w:val="16"/>
              <w:lang w:eastAsia="it-IT"/>
            </w:rPr>
            <w:t xml:space="preserve"> </w:t>
          </w:r>
          <w:r w:rsidR="003E4D04" w:rsidRPr="003E4D04">
            <w:rPr>
              <w:rFonts w:ascii="Tahoma" w:eastAsia="Times New Roman" w:hAnsi="Tahoma" w:cs="Tahoma"/>
              <w:sz w:val="16"/>
              <w:szCs w:val="16"/>
              <w:lang w:eastAsia="it-IT"/>
            </w:rPr>
            <w:fldChar w:fldCharType="begin"/>
          </w:r>
          <w:r w:rsidR="003E4D04" w:rsidRPr="003E4D04">
            <w:rPr>
              <w:rFonts w:ascii="Tahoma" w:eastAsia="Times New Roman" w:hAnsi="Tahoma" w:cs="Tahoma"/>
              <w:sz w:val="16"/>
              <w:szCs w:val="16"/>
              <w:lang w:eastAsia="it-IT"/>
            </w:rPr>
            <w:instrText xml:space="preserve"> PAGE </w:instrText>
          </w:r>
          <w:r w:rsidR="003E4D04" w:rsidRPr="003E4D04">
            <w:rPr>
              <w:rFonts w:ascii="Tahoma" w:eastAsia="Times New Roman" w:hAnsi="Tahoma" w:cs="Tahoma"/>
              <w:sz w:val="16"/>
              <w:szCs w:val="16"/>
              <w:lang w:eastAsia="it-IT"/>
            </w:rPr>
            <w:fldChar w:fldCharType="separate"/>
          </w:r>
          <w:r w:rsidR="003E4D04" w:rsidRPr="003E4D04">
            <w:rPr>
              <w:rFonts w:ascii="Tahoma" w:eastAsia="Times New Roman" w:hAnsi="Tahoma" w:cs="Tahoma"/>
              <w:noProof/>
              <w:sz w:val="16"/>
              <w:szCs w:val="16"/>
              <w:lang w:eastAsia="it-IT"/>
            </w:rPr>
            <w:t>5</w:t>
          </w:r>
          <w:r w:rsidR="003E4D04" w:rsidRPr="003E4D04">
            <w:rPr>
              <w:rFonts w:ascii="Tahoma" w:eastAsia="Times New Roman" w:hAnsi="Tahoma" w:cs="Tahoma"/>
              <w:sz w:val="16"/>
              <w:szCs w:val="16"/>
              <w:lang w:eastAsia="it-IT"/>
            </w:rPr>
            <w:fldChar w:fldCharType="end"/>
          </w:r>
          <w:r w:rsidR="003E4D04" w:rsidRPr="003E4D04">
            <w:rPr>
              <w:rFonts w:ascii="Tahoma" w:eastAsia="Times New Roman" w:hAnsi="Tahoma" w:cs="Tahoma"/>
              <w:sz w:val="16"/>
              <w:szCs w:val="16"/>
              <w:lang w:eastAsia="it-IT"/>
            </w:rPr>
            <w:t xml:space="preserve"> </w:t>
          </w:r>
          <w:r>
            <w:rPr>
              <w:rFonts w:ascii="Tahoma" w:eastAsia="Times New Roman" w:hAnsi="Tahoma" w:cs="Tahoma"/>
              <w:sz w:val="16"/>
              <w:szCs w:val="16"/>
              <w:lang w:eastAsia="it-IT"/>
            </w:rPr>
            <w:t>/</w:t>
          </w:r>
          <w:r w:rsidR="003E4D04" w:rsidRPr="003E4D04">
            <w:rPr>
              <w:rFonts w:ascii="Tahoma" w:eastAsia="Times New Roman" w:hAnsi="Tahoma" w:cs="Tahoma"/>
              <w:sz w:val="16"/>
              <w:szCs w:val="16"/>
              <w:lang w:eastAsia="it-IT"/>
            </w:rPr>
            <w:t xml:space="preserve"> </w:t>
          </w:r>
          <w:r w:rsidR="003E4D04" w:rsidRPr="003E4D04">
            <w:rPr>
              <w:rFonts w:ascii="Tahoma" w:eastAsia="Times New Roman" w:hAnsi="Tahoma" w:cs="Tahoma"/>
              <w:sz w:val="16"/>
              <w:szCs w:val="16"/>
              <w:lang w:eastAsia="it-IT"/>
            </w:rPr>
            <w:fldChar w:fldCharType="begin"/>
          </w:r>
          <w:r w:rsidR="003E4D04" w:rsidRPr="003E4D04">
            <w:rPr>
              <w:rFonts w:ascii="Tahoma" w:eastAsia="Times New Roman" w:hAnsi="Tahoma" w:cs="Tahoma"/>
              <w:sz w:val="16"/>
              <w:szCs w:val="16"/>
              <w:lang w:eastAsia="it-IT"/>
            </w:rPr>
            <w:instrText xml:space="preserve"> NUMPAGES </w:instrText>
          </w:r>
          <w:r w:rsidR="003E4D04" w:rsidRPr="003E4D04">
            <w:rPr>
              <w:rFonts w:ascii="Tahoma" w:eastAsia="Times New Roman" w:hAnsi="Tahoma" w:cs="Tahoma"/>
              <w:sz w:val="16"/>
              <w:szCs w:val="16"/>
              <w:lang w:eastAsia="it-IT"/>
            </w:rPr>
            <w:fldChar w:fldCharType="separate"/>
          </w:r>
          <w:r w:rsidR="003E4D04" w:rsidRPr="003E4D04">
            <w:rPr>
              <w:rFonts w:ascii="Tahoma" w:eastAsia="Times New Roman" w:hAnsi="Tahoma" w:cs="Tahoma"/>
              <w:noProof/>
              <w:sz w:val="16"/>
              <w:szCs w:val="16"/>
              <w:lang w:eastAsia="it-IT"/>
            </w:rPr>
            <w:t>5</w:t>
          </w:r>
          <w:r w:rsidR="003E4D04" w:rsidRPr="003E4D04">
            <w:rPr>
              <w:rFonts w:ascii="Tahoma" w:eastAsia="Times New Roman" w:hAnsi="Tahoma" w:cs="Tahoma"/>
              <w:sz w:val="16"/>
              <w:szCs w:val="16"/>
              <w:lang w:eastAsia="it-IT"/>
            </w:rPr>
            <w:fldChar w:fldCharType="end"/>
          </w:r>
        </w:p>
      </w:tc>
    </w:tr>
  </w:tbl>
  <w:p w14:paraId="6261BA5C" w14:textId="77777777" w:rsidR="00786975" w:rsidRDefault="0078697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6C74" w14:textId="77777777" w:rsidR="006A631B" w:rsidRDefault="006A6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F92F" w14:textId="77777777" w:rsidR="00191351" w:rsidRDefault="00191351" w:rsidP="00786975">
      <w:pPr>
        <w:spacing w:after="0" w:line="240" w:lineRule="auto"/>
      </w:pPr>
      <w:r>
        <w:separator/>
      </w:r>
    </w:p>
  </w:footnote>
  <w:footnote w:type="continuationSeparator" w:id="0">
    <w:p w14:paraId="5BCA57CF" w14:textId="77777777" w:rsidR="00191351" w:rsidRDefault="00191351" w:rsidP="00786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1C0A" w14:textId="77777777" w:rsidR="006A631B" w:rsidRDefault="006A63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357"/>
      <w:gridCol w:w="4092"/>
      <w:gridCol w:w="1276"/>
      <w:gridCol w:w="709"/>
      <w:gridCol w:w="1559"/>
    </w:tblGrid>
    <w:tr w:rsidR="003E4D04" w:rsidRPr="0073309C" w14:paraId="64DF84D7" w14:textId="77777777" w:rsidTr="00590778">
      <w:trPr>
        <w:trHeight w:val="843"/>
      </w:trPr>
      <w:tc>
        <w:tcPr>
          <w:tcW w:w="2357" w:type="dxa"/>
          <w:vAlign w:val="center"/>
        </w:tcPr>
        <w:p w14:paraId="219AADE3" w14:textId="77777777" w:rsidR="003E4D04" w:rsidRDefault="003E4D04" w:rsidP="003E4D04">
          <w:pPr>
            <w:pStyle w:val="Intestazione"/>
            <w:jc w:val="center"/>
          </w:pPr>
          <w:r w:rsidRPr="001E7C1D">
            <w:rPr>
              <w:rFonts w:ascii="Tahoma" w:hAnsi="Tahoma" w:cs="Tahoma"/>
              <w:noProof/>
            </w:rPr>
            <w:drawing>
              <wp:inline distT="0" distB="0" distL="0" distR="0" wp14:anchorId="6DF80B69" wp14:editId="5FDABD25">
                <wp:extent cx="1343025" cy="2095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209550"/>
                        </a:xfrm>
                        <a:prstGeom prst="rect">
                          <a:avLst/>
                        </a:prstGeom>
                        <a:noFill/>
                        <a:ln>
                          <a:noFill/>
                        </a:ln>
                      </pic:spPr>
                    </pic:pic>
                  </a:graphicData>
                </a:graphic>
              </wp:inline>
            </w:drawing>
          </w:r>
        </w:p>
      </w:tc>
      <w:tc>
        <w:tcPr>
          <w:tcW w:w="4092" w:type="dxa"/>
          <w:vAlign w:val="center"/>
        </w:tcPr>
        <w:p w14:paraId="460DA6BF" w14:textId="42713635" w:rsidR="003E4D04" w:rsidRDefault="000C7920" w:rsidP="003E4D04">
          <w:pPr>
            <w:pStyle w:val="Intestazione"/>
            <w:jc w:val="center"/>
            <w:rPr>
              <w:b/>
              <w:sz w:val="24"/>
            </w:rPr>
          </w:pPr>
          <w:r>
            <w:rPr>
              <w:rFonts w:ascii="Tahoma" w:hAnsi="Tahoma" w:cs="Tahoma"/>
              <w:b/>
              <w:caps/>
              <w:sz w:val="28"/>
              <w:szCs w:val="28"/>
            </w:rPr>
            <w:t>SUPPLIERS</w:t>
          </w:r>
          <w:r w:rsidR="003E4D04">
            <w:rPr>
              <w:rFonts w:ascii="Tahoma" w:hAnsi="Tahoma" w:cs="Tahoma"/>
              <w:b/>
              <w:caps/>
              <w:sz w:val="28"/>
              <w:szCs w:val="28"/>
            </w:rPr>
            <w:t xml:space="preserve"> GDPR </w:t>
          </w:r>
          <w:r>
            <w:rPr>
              <w:rFonts w:ascii="Tahoma" w:hAnsi="Tahoma" w:cs="Tahoma"/>
              <w:b/>
              <w:caps/>
              <w:sz w:val="28"/>
              <w:szCs w:val="28"/>
            </w:rPr>
            <w:t>INFORMATION DOCUMENT</w:t>
          </w:r>
          <w:r w:rsidR="003E4D04" w:rsidRPr="0035523A">
            <w:rPr>
              <w:rFonts w:ascii="Tahoma" w:hAnsi="Tahoma" w:cs="Tahoma"/>
              <w:b/>
            </w:rPr>
            <w:t xml:space="preserve"> </w:t>
          </w:r>
        </w:p>
      </w:tc>
      <w:tc>
        <w:tcPr>
          <w:tcW w:w="1276" w:type="dxa"/>
        </w:tcPr>
        <w:p w14:paraId="14C2B997" w14:textId="77777777" w:rsidR="003E4D04" w:rsidRPr="0073309C" w:rsidRDefault="003E4D04" w:rsidP="003E4D04">
          <w:pPr>
            <w:pStyle w:val="Intestazione"/>
            <w:rPr>
              <w:rFonts w:ascii="Tahoma" w:hAnsi="Tahoma" w:cs="Tahoma"/>
              <w:lang w:val="fr-FR"/>
            </w:rPr>
          </w:pPr>
          <w:r w:rsidRPr="0073309C">
            <w:rPr>
              <w:rFonts w:ascii="Tahoma" w:hAnsi="Tahoma" w:cs="Tahoma"/>
              <w:lang w:val="fr-FR"/>
            </w:rPr>
            <w:t>Cod.</w:t>
          </w:r>
        </w:p>
        <w:p w14:paraId="0D56A548" w14:textId="77777777" w:rsidR="003E4D04" w:rsidRPr="0073309C" w:rsidRDefault="003E4D04" w:rsidP="003E4D04">
          <w:pPr>
            <w:pStyle w:val="Intestazione"/>
            <w:jc w:val="center"/>
            <w:rPr>
              <w:rFonts w:ascii="Tahoma" w:hAnsi="Tahoma" w:cs="Tahoma"/>
              <w:lang w:val="fr-FR"/>
            </w:rPr>
          </w:pPr>
        </w:p>
        <w:p w14:paraId="500F8350" w14:textId="121708AB" w:rsidR="003E4D04" w:rsidRPr="0073309C" w:rsidRDefault="003E4D04" w:rsidP="003E4D04">
          <w:pPr>
            <w:pStyle w:val="Intestazione"/>
            <w:jc w:val="center"/>
            <w:rPr>
              <w:rFonts w:ascii="Tahoma" w:hAnsi="Tahoma" w:cs="Tahoma"/>
              <w:sz w:val="16"/>
              <w:lang w:val="fr-FR"/>
            </w:rPr>
          </w:pPr>
          <w:r>
            <w:rPr>
              <w:rFonts w:ascii="Tahoma" w:hAnsi="Tahoma" w:cs="Tahoma"/>
              <w:lang w:val="fr-FR"/>
            </w:rPr>
            <w:t>F</w:t>
          </w:r>
          <w:r w:rsidRPr="0073309C">
            <w:rPr>
              <w:rFonts w:ascii="Tahoma" w:hAnsi="Tahoma" w:cs="Tahoma"/>
              <w:lang w:val="fr-FR"/>
            </w:rPr>
            <w:t>-</w:t>
          </w:r>
          <w:r>
            <w:rPr>
              <w:rFonts w:ascii="Tahoma" w:hAnsi="Tahoma" w:cs="Tahoma"/>
              <w:lang w:val="fr-FR"/>
            </w:rPr>
            <w:t>GD</w:t>
          </w:r>
          <w:r w:rsidRPr="0073309C">
            <w:rPr>
              <w:rFonts w:ascii="Tahoma" w:hAnsi="Tahoma" w:cs="Tahoma"/>
              <w:lang w:val="fr-FR"/>
            </w:rPr>
            <w:t>-0</w:t>
          </w:r>
          <w:r w:rsidR="000C7920">
            <w:rPr>
              <w:rFonts w:ascii="Tahoma" w:hAnsi="Tahoma" w:cs="Tahoma"/>
              <w:lang w:val="fr-FR"/>
            </w:rPr>
            <w:t>8</w:t>
          </w:r>
        </w:p>
      </w:tc>
      <w:tc>
        <w:tcPr>
          <w:tcW w:w="709" w:type="dxa"/>
        </w:tcPr>
        <w:p w14:paraId="7E2D6AD3" w14:textId="77777777" w:rsidR="003E4D04" w:rsidRPr="0073309C" w:rsidRDefault="003E4D04" w:rsidP="003E4D04">
          <w:pPr>
            <w:pStyle w:val="Intestazione"/>
            <w:rPr>
              <w:rFonts w:ascii="Tahoma" w:hAnsi="Tahoma" w:cs="Tahoma"/>
            </w:rPr>
          </w:pPr>
          <w:r w:rsidRPr="0073309C">
            <w:rPr>
              <w:rFonts w:ascii="Tahoma" w:hAnsi="Tahoma" w:cs="Tahoma"/>
            </w:rPr>
            <w:t>Rev.</w:t>
          </w:r>
        </w:p>
        <w:p w14:paraId="2F682DE5" w14:textId="77777777" w:rsidR="003E4D04" w:rsidRPr="0073309C" w:rsidRDefault="003E4D04" w:rsidP="003E4D04">
          <w:pPr>
            <w:pStyle w:val="Intestazione"/>
            <w:jc w:val="center"/>
            <w:rPr>
              <w:rFonts w:ascii="Tahoma" w:hAnsi="Tahoma" w:cs="Tahoma"/>
            </w:rPr>
          </w:pPr>
        </w:p>
        <w:p w14:paraId="4AB56CCD" w14:textId="77777777" w:rsidR="003E4D04" w:rsidRPr="0073309C" w:rsidRDefault="003E4D04" w:rsidP="003E4D04">
          <w:pPr>
            <w:pStyle w:val="Intestazione"/>
            <w:jc w:val="center"/>
            <w:rPr>
              <w:rFonts w:ascii="Tahoma" w:hAnsi="Tahoma" w:cs="Tahoma"/>
            </w:rPr>
          </w:pPr>
          <w:r w:rsidRPr="0073309C">
            <w:rPr>
              <w:rFonts w:ascii="Tahoma" w:hAnsi="Tahoma" w:cs="Tahoma"/>
            </w:rPr>
            <w:t>00</w:t>
          </w:r>
        </w:p>
      </w:tc>
      <w:tc>
        <w:tcPr>
          <w:tcW w:w="1559" w:type="dxa"/>
        </w:tcPr>
        <w:p w14:paraId="2D1BE0AC" w14:textId="77777777" w:rsidR="003E4D04" w:rsidRPr="0073309C" w:rsidRDefault="003E4D04" w:rsidP="003E4D04">
          <w:pPr>
            <w:pStyle w:val="Intestazione"/>
            <w:rPr>
              <w:rFonts w:ascii="Tahoma" w:hAnsi="Tahoma" w:cs="Tahoma"/>
            </w:rPr>
          </w:pPr>
          <w:r w:rsidRPr="0073309C">
            <w:rPr>
              <w:rFonts w:ascii="Tahoma" w:hAnsi="Tahoma" w:cs="Tahoma"/>
            </w:rPr>
            <w:t xml:space="preserve">Data </w:t>
          </w:r>
          <w:proofErr w:type="spellStart"/>
          <w:r w:rsidRPr="0073309C">
            <w:rPr>
              <w:rFonts w:ascii="Tahoma" w:hAnsi="Tahoma" w:cs="Tahoma"/>
            </w:rPr>
            <w:t>emiss</w:t>
          </w:r>
          <w:proofErr w:type="spellEnd"/>
          <w:r w:rsidRPr="0073309C">
            <w:rPr>
              <w:rFonts w:ascii="Tahoma" w:hAnsi="Tahoma" w:cs="Tahoma"/>
            </w:rPr>
            <w:t>.</w:t>
          </w:r>
        </w:p>
        <w:p w14:paraId="2186E50D" w14:textId="77777777" w:rsidR="003E4D04" w:rsidRPr="0073309C" w:rsidRDefault="003E4D04" w:rsidP="003E4D04">
          <w:pPr>
            <w:pStyle w:val="Intestazione"/>
            <w:jc w:val="center"/>
            <w:rPr>
              <w:rFonts w:ascii="Tahoma" w:hAnsi="Tahoma" w:cs="Tahoma"/>
            </w:rPr>
          </w:pPr>
        </w:p>
        <w:p w14:paraId="4F0DF0E6" w14:textId="718D47B8" w:rsidR="003E4D04" w:rsidRPr="0073309C" w:rsidRDefault="008B62C4" w:rsidP="003E4D04">
          <w:pPr>
            <w:pStyle w:val="Intestazione"/>
            <w:jc w:val="center"/>
            <w:rPr>
              <w:rFonts w:ascii="Tahoma" w:hAnsi="Tahoma" w:cs="Tahoma"/>
            </w:rPr>
          </w:pPr>
          <w:r>
            <w:rPr>
              <w:rFonts w:ascii="Tahoma" w:hAnsi="Tahoma" w:cs="Tahoma"/>
            </w:rPr>
            <w:t>31/07</w:t>
          </w:r>
          <w:r w:rsidR="003E4D04">
            <w:rPr>
              <w:rFonts w:ascii="Tahoma" w:hAnsi="Tahoma" w:cs="Tahoma"/>
            </w:rPr>
            <w:t>/2023</w:t>
          </w:r>
        </w:p>
      </w:tc>
    </w:tr>
  </w:tbl>
  <w:p w14:paraId="14F88F4E" w14:textId="77777777" w:rsidR="00786975" w:rsidRDefault="0078697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1206" w14:textId="77777777" w:rsidR="006A631B" w:rsidRDefault="006A63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6FEE"/>
    <w:multiLevelType w:val="hybridMultilevel"/>
    <w:tmpl w:val="07665208"/>
    <w:lvl w:ilvl="0" w:tplc="C3AC38B0">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 w15:restartNumberingAfterBreak="0">
    <w:nsid w:val="074F1256"/>
    <w:multiLevelType w:val="hybridMultilevel"/>
    <w:tmpl w:val="525E4A1E"/>
    <w:lvl w:ilvl="0" w:tplc="D06ECD24">
      <w:start w:val="1"/>
      <w:numFmt w:val="decimal"/>
      <w:lvlText w:val="%1."/>
      <w:lvlJc w:val="left"/>
      <w:pPr>
        <w:ind w:left="833" w:hanging="360"/>
      </w:pPr>
      <w:rPr>
        <w:b/>
        <w:bCs w:val="0"/>
      </w:rPr>
    </w:lvl>
    <w:lvl w:ilvl="1" w:tplc="04100019">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2" w15:restartNumberingAfterBreak="0">
    <w:nsid w:val="08B24CDE"/>
    <w:multiLevelType w:val="hybridMultilevel"/>
    <w:tmpl w:val="8A08D56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EC31125"/>
    <w:multiLevelType w:val="hybridMultilevel"/>
    <w:tmpl w:val="C9C871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ECE33FA"/>
    <w:multiLevelType w:val="hybridMultilevel"/>
    <w:tmpl w:val="823E172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1934BA"/>
    <w:multiLevelType w:val="hybridMultilevel"/>
    <w:tmpl w:val="67C8E01C"/>
    <w:lvl w:ilvl="0" w:tplc="376C7EFE">
      <w:start w:val="1"/>
      <w:numFmt w:val="lowerLetter"/>
      <w:lvlText w:val="%1)"/>
      <w:lvlJc w:val="left"/>
      <w:pPr>
        <w:ind w:left="476" w:hanging="360"/>
      </w:pPr>
      <w:rPr>
        <w:rFonts w:ascii="Segoe UI" w:eastAsia="Segoe UI" w:hAnsi="Segoe UI" w:cs="Segoe UI" w:hint="default"/>
        <w:b/>
        <w:bCs/>
        <w:spacing w:val="-25"/>
        <w:w w:val="100"/>
        <w:sz w:val="18"/>
        <w:szCs w:val="18"/>
        <w:lang w:val="it-IT" w:eastAsia="it-IT" w:bidi="it-IT"/>
      </w:rPr>
    </w:lvl>
    <w:lvl w:ilvl="1" w:tplc="6784C97A">
      <w:numFmt w:val="bullet"/>
      <w:lvlText w:val="•"/>
      <w:lvlJc w:val="left"/>
      <w:pPr>
        <w:ind w:left="1418" w:hanging="360"/>
      </w:pPr>
      <w:rPr>
        <w:lang w:val="it-IT" w:eastAsia="it-IT" w:bidi="it-IT"/>
      </w:rPr>
    </w:lvl>
    <w:lvl w:ilvl="2" w:tplc="D85E4806">
      <w:numFmt w:val="bullet"/>
      <w:lvlText w:val="•"/>
      <w:lvlJc w:val="left"/>
      <w:pPr>
        <w:ind w:left="2356" w:hanging="360"/>
      </w:pPr>
      <w:rPr>
        <w:lang w:val="it-IT" w:eastAsia="it-IT" w:bidi="it-IT"/>
      </w:rPr>
    </w:lvl>
    <w:lvl w:ilvl="3" w:tplc="7FD8FD64">
      <w:numFmt w:val="bullet"/>
      <w:lvlText w:val="•"/>
      <w:lvlJc w:val="left"/>
      <w:pPr>
        <w:ind w:left="3294" w:hanging="360"/>
      </w:pPr>
      <w:rPr>
        <w:lang w:val="it-IT" w:eastAsia="it-IT" w:bidi="it-IT"/>
      </w:rPr>
    </w:lvl>
    <w:lvl w:ilvl="4" w:tplc="92A2C718">
      <w:numFmt w:val="bullet"/>
      <w:lvlText w:val="•"/>
      <w:lvlJc w:val="left"/>
      <w:pPr>
        <w:ind w:left="4232" w:hanging="360"/>
      </w:pPr>
      <w:rPr>
        <w:lang w:val="it-IT" w:eastAsia="it-IT" w:bidi="it-IT"/>
      </w:rPr>
    </w:lvl>
    <w:lvl w:ilvl="5" w:tplc="74A09928">
      <w:numFmt w:val="bullet"/>
      <w:lvlText w:val="•"/>
      <w:lvlJc w:val="left"/>
      <w:pPr>
        <w:ind w:left="5170" w:hanging="360"/>
      </w:pPr>
      <w:rPr>
        <w:lang w:val="it-IT" w:eastAsia="it-IT" w:bidi="it-IT"/>
      </w:rPr>
    </w:lvl>
    <w:lvl w:ilvl="6" w:tplc="25349FBA">
      <w:numFmt w:val="bullet"/>
      <w:lvlText w:val="•"/>
      <w:lvlJc w:val="left"/>
      <w:pPr>
        <w:ind w:left="6108" w:hanging="360"/>
      </w:pPr>
      <w:rPr>
        <w:lang w:val="it-IT" w:eastAsia="it-IT" w:bidi="it-IT"/>
      </w:rPr>
    </w:lvl>
    <w:lvl w:ilvl="7" w:tplc="3DC639FA">
      <w:numFmt w:val="bullet"/>
      <w:lvlText w:val="•"/>
      <w:lvlJc w:val="left"/>
      <w:pPr>
        <w:ind w:left="7046" w:hanging="360"/>
      </w:pPr>
      <w:rPr>
        <w:lang w:val="it-IT" w:eastAsia="it-IT" w:bidi="it-IT"/>
      </w:rPr>
    </w:lvl>
    <w:lvl w:ilvl="8" w:tplc="7AF68F2C">
      <w:numFmt w:val="bullet"/>
      <w:lvlText w:val="•"/>
      <w:lvlJc w:val="left"/>
      <w:pPr>
        <w:ind w:left="7984" w:hanging="360"/>
      </w:pPr>
      <w:rPr>
        <w:lang w:val="it-IT" w:eastAsia="it-IT" w:bidi="it-IT"/>
      </w:rPr>
    </w:lvl>
  </w:abstractNum>
  <w:abstractNum w:abstractNumId="6" w15:restartNumberingAfterBreak="0">
    <w:nsid w:val="197E229C"/>
    <w:multiLevelType w:val="hybridMultilevel"/>
    <w:tmpl w:val="F414695C"/>
    <w:lvl w:ilvl="0" w:tplc="6B1EB6EE">
      <w:numFmt w:val="bullet"/>
      <w:lvlText w:val=""/>
      <w:lvlJc w:val="left"/>
      <w:pPr>
        <w:ind w:left="476" w:hanging="360"/>
      </w:pPr>
      <w:rPr>
        <w:rFonts w:ascii="Symbol" w:eastAsia="Symbol" w:hAnsi="Symbol" w:cs="Symbol" w:hint="default"/>
        <w:w w:val="100"/>
        <w:sz w:val="18"/>
        <w:szCs w:val="18"/>
        <w:lang w:val="it-IT" w:eastAsia="it-IT" w:bidi="it-IT"/>
      </w:rPr>
    </w:lvl>
    <w:lvl w:ilvl="1" w:tplc="705CD618">
      <w:numFmt w:val="bullet"/>
      <w:lvlText w:val="•"/>
      <w:lvlJc w:val="left"/>
      <w:pPr>
        <w:ind w:left="1418" w:hanging="360"/>
      </w:pPr>
      <w:rPr>
        <w:lang w:val="it-IT" w:eastAsia="it-IT" w:bidi="it-IT"/>
      </w:rPr>
    </w:lvl>
    <w:lvl w:ilvl="2" w:tplc="F8043AFC">
      <w:numFmt w:val="bullet"/>
      <w:lvlText w:val="•"/>
      <w:lvlJc w:val="left"/>
      <w:pPr>
        <w:ind w:left="2356" w:hanging="360"/>
      </w:pPr>
      <w:rPr>
        <w:lang w:val="it-IT" w:eastAsia="it-IT" w:bidi="it-IT"/>
      </w:rPr>
    </w:lvl>
    <w:lvl w:ilvl="3" w:tplc="3A089AE6">
      <w:numFmt w:val="bullet"/>
      <w:lvlText w:val="•"/>
      <w:lvlJc w:val="left"/>
      <w:pPr>
        <w:ind w:left="3294" w:hanging="360"/>
      </w:pPr>
      <w:rPr>
        <w:lang w:val="it-IT" w:eastAsia="it-IT" w:bidi="it-IT"/>
      </w:rPr>
    </w:lvl>
    <w:lvl w:ilvl="4" w:tplc="E58E1A48">
      <w:numFmt w:val="bullet"/>
      <w:lvlText w:val="•"/>
      <w:lvlJc w:val="left"/>
      <w:pPr>
        <w:ind w:left="4232" w:hanging="360"/>
      </w:pPr>
      <w:rPr>
        <w:lang w:val="it-IT" w:eastAsia="it-IT" w:bidi="it-IT"/>
      </w:rPr>
    </w:lvl>
    <w:lvl w:ilvl="5" w:tplc="A8E63088">
      <w:numFmt w:val="bullet"/>
      <w:lvlText w:val="•"/>
      <w:lvlJc w:val="left"/>
      <w:pPr>
        <w:ind w:left="5170" w:hanging="360"/>
      </w:pPr>
      <w:rPr>
        <w:lang w:val="it-IT" w:eastAsia="it-IT" w:bidi="it-IT"/>
      </w:rPr>
    </w:lvl>
    <w:lvl w:ilvl="6" w:tplc="4014C2EA">
      <w:numFmt w:val="bullet"/>
      <w:lvlText w:val="•"/>
      <w:lvlJc w:val="left"/>
      <w:pPr>
        <w:ind w:left="6108" w:hanging="360"/>
      </w:pPr>
      <w:rPr>
        <w:lang w:val="it-IT" w:eastAsia="it-IT" w:bidi="it-IT"/>
      </w:rPr>
    </w:lvl>
    <w:lvl w:ilvl="7" w:tplc="1C1EF130">
      <w:numFmt w:val="bullet"/>
      <w:lvlText w:val="•"/>
      <w:lvlJc w:val="left"/>
      <w:pPr>
        <w:ind w:left="7046" w:hanging="360"/>
      </w:pPr>
      <w:rPr>
        <w:lang w:val="it-IT" w:eastAsia="it-IT" w:bidi="it-IT"/>
      </w:rPr>
    </w:lvl>
    <w:lvl w:ilvl="8" w:tplc="4B2A0F22">
      <w:numFmt w:val="bullet"/>
      <w:lvlText w:val="•"/>
      <w:lvlJc w:val="left"/>
      <w:pPr>
        <w:ind w:left="7984" w:hanging="360"/>
      </w:pPr>
      <w:rPr>
        <w:lang w:val="it-IT" w:eastAsia="it-IT" w:bidi="it-IT"/>
      </w:rPr>
    </w:lvl>
  </w:abstractNum>
  <w:abstractNum w:abstractNumId="7" w15:restartNumberingAfterBreak="0">
    <w:nsid w:val="20952DC6"/>
    <w:multiLevelType w:val="hybridMultilevel"/>
    <w:tmpl w:val="1A160598"/>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53341FF"/>
    <w:multiLevelType w:val="hybridMultilevel"/>
    <w:tmpl w:val="2A1497E8"/>
    <w:lvl w:ilvl="0" w:tplc="04100001">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9" w15:restartNumberingAfterBreak="0">
    <w:nsid w:val="483564D9"/>
    <w:multiLevelType w:val="hybridMultilevel"/>
    <w:tmpl w:val="B62C6AB6"/>
    <w:lvl w:ilvl="0" w:tplc="27CE8E8A">
      <w:start w:val="1"/>
      <w:numFmt w:val="lowerLetter"/>
      <w:lvlText w:val="%1)"/>
      <w:lvlJc w:val="left"/>
      <w:pPr>
        <w:ind w:left="1774" w:hanging="360"/>
      </w:pPr>
      <w:rPr>
        <w:rFonts w:hint="default"/>
      </w:rPr>
    </w:lvl>
    <w:lvl w:ilvl="1" w:tplc="04100019" w:tentative="1">
      <w:start w:val="1"/>
      <w:numFmt w:val="lowerLetter"/>
      <w:lvlText w:val="%2."/>
      <w:lvlJc w:val="left"/>
      <w:pPr>
        <w:ind w:left="2494" w:hanging="360"/>
      </w:pPr>
    </w:lvl>
    <w:lvl w:ilvl="2" w:tplc="0410001B" w:tentative="1">
      <w:start w:val="1"/>
      <w:numFmt w:val="lowerRoman"/>
      <w:lvlText w:val="%3."/>
      <w:lvlJc w:val="right"/>
      <w:pPr>
        <w:ind w:left="3214" w:hanging="180"/>
      </w:pPr>
    </w:lvl>
    <w:lvl w:ilvl="3" w:tplc="0410000F" w:tentative="1">
      <w:start w:val="1"/>
      <w:numFmt w:val="decimal"/>
      <w:lvlText w:val="%4."/>
      <w:lvlJc w:val="left"/>
      <w:pPr>
        <w:ind w:left="3934" w:hanging="360"/>
      </w:pPr>
    </w:lvl>
    <w:lvl w:ilvl="4" w:tplc="04100019" w:tentative="1">
      <w:start w:val="1"/>
      <w:numFmt w:val="lowerLetter"/>
      <w:lvlText w:val="%5."/>
      <w:lvlJc w:val="left"/>
      <w:pPr>
        <w:ind w:left="4654" w:hanging="360"/>
      </w:pPr>
    </w:lvl>
    <w:lvl w:ilvl="5" w:tplc="0410001B" w:tentative="1">
      <w:start w:val="1"/>
      <w:numFmt w:val="lowerRoman"/>
      <w:lvlText w:val="%6."/>
      <w:lvlJc w:val="right"/>
      <w:pPr>
        <w:ind w:left="5374" w:hanging="180"/>
      </w:pPr>
    </w:lvl>
    <w:lvl w:ilvl="6" w:tplc="0410000F" w:tentative="1">
      <w:start w:val="1"/>
      <w:numFmt w:val="decimal"/>
      <w:lvlText w:val="%7."/>
      <w:lvlJc w:val="left"/>
      <w:pPr>
        <w:ind w:left="6094" w:hanging="360"/>
      </w:pPr>
    </w:lvl>
    <w:lvl w:ilvl="7" w:tplc="04100019" w:tentative="1">
      <w:start w:val="1"/>
      <w:numFmt w:val="lowerLetter"/>
      <w:lvlText w:val="%8."/>
      <w:lvlJc w:val="left"/>
      <w:pPr>
        <w:ind w:left="6814" w:hanging="360"/>
      </w:pPr>
    </w:lvl>
    <w:lvl w:ilvl="8" w:tplc="0410001B" w:tentative="1">
      <w:start w:val="1"/>
      <w:numFmt w:val="lowerRoman"/>
      <w:lvlText w:val="%9."/>
      <w:lvlJc w:val="right"/>
      <w:pPr>
        <w:ind w:left="7534" w:hanging="180"/>
      </w:pPr>
    </w:lvl>
  </w:abstractNum>
  <w:abstractNum w:abstractNumId="10" w15:restartNumberingAfterBreak="0">
    <w:nsid w:val="4B857152"/>
    <w:multiLevelType w:val="hybridMultilevel"/>
    <w:tmpl w:val="574C68A6"/>
    <w:lvl w:ilvl="0" w:tplc="04100001">
      <w:start w:val="1"/>
      <w:numFmt w:val="bullet"/>
      <w:lvlText w:val=""/>
      <w:lvlJc w:val="left"/>
      <w:pPr>
        <w:ind w:left="1553" w:hanging="360"/>
      </w:pPr>
      <w:rPr>
        <w:rFonts w:ascii="Symbol" w:hAnsi="Symbol" w:hint="default"/>
      </w:rPr>
    </w:lvl>
    <w:lvl w:ilvl="1" w:tplc="04100003" w:tentative="1">
      <w:start w:val="1"/>
      <w:numFmt w:val="bullet"/>
      <w:lvlText w:val="o"/>
      <w:lvlJc w:val="left"/>
      <w:pPr>
        <w:ind w:left="2273" w:hanging="360"/>
      </w:pPr>
      <w:rPr>
        <w:rFonts w:ascii="Courier New" w:hAnsi="Courier New" w:cs="Courier New" w:hint="default"/>
      </w:rPr>
    </w:lvl>
    <w:lvl w:ilvl="2" w:tplc="04100005" w:tentative="1">
      <w:start w:val="1"/>
      <w:numFmt w:val="bullet"/>
      <w:lvlText w:val=""/>
      <w:lvlJc w:val="left"/>
      <w:pPr>
        <w:ind w:left="2993" w:hanging="360"/>
      </w:pPr>
      <w:rPr>
        <w:rFonts w:ascii="Wingdings" w:hAnsi="Wingdings" w:hint="default"/>
      </w:rPr>
    </w:lvl>
    <w:lvl w:ilvl="3" w:tplc="04100001" w:tentative="1">
      <w:start w:val="1"/>
      <w:numFmt w:val="bullet"/>
      <w:lvlText w:val=""/>
      <w:lvlJc w:val="left"/>
      <w:pPr>
        <w:ind w:left="3713" w:hanging="360"/>
      </w:pPr>
      <w:rPr>
        <w:rFonts w:ascii="Symbol" w:hAnsi="Symbol" w:hint="default"/>
      </w:rPr>
    </w:lvl>
    <w:lvl w:ilvl="4" w:tplc="04100003" w:tentative="1">
      <w:start w:val="1"/>
      <w:numFmt w:val="bullet"/>
      <w:lvlText w:val="o"/>
      <w:lvlJc w:val="left"/>
      <w:pPr>
        <w:ind w:left="4433" w:hanging="360"/>
      </w:pPr>
      <w:rPr>
        <w:rFonts w:ascii="Courier New" w:hAnsi="Courier New" w:cs="Courier New" w:hint="default"/>
      </w:rPr>
    </w:lvl>
    <w:lvl w:ilvl="5" w:tplc="04100005" w:tentative="1">
      <w:start w:val="1"/>
      <w:numFmt w:val="bullet"/>
      <w:lvlText w:val=""/>
      <w:lvlJc w:val="left"/>
      <w:pPr>
        <w:ind w:left="5153" w:hanging="360"/>
      </w:pPr>
      <w:rPr>
        <w:rFonts w:ascii="Wingdings" w:hAnsi="Wingdings" w:hint="default"/>
      </w:rPr>
    </w:lvl>
    <w:lvl w:ilvl="6" w:tplc="04100001" w:tentative="1">
      <w:start w:val="1"/>
      <w:numFmt w:val="bullet"/>
      <w:lvlText w:val=""/>
      <w:lvlJc w:val="left"/>
      <w:pPr>
        <w:ind w:left="5873" w:hanging="360"/>
      </w:pPr>
      <w:rPr>
        <w:rFonts w:ascii="Symbol" w:hAnsi="Symbol" w:hint="default"/>
      </w:rPr>
    </w:lvl>
    <w:lvl w:ilvl="7" w:tplc="04100003" w:tentative="1">
      <w:start w:val="1"/>
      <w:numFmt w:val="bullet"/>
      <w:lvlText w:val="o"/>
      <w:lvlJc w:val="left"/>
      <w:pPr>
        <w:ind w:left="6593" w:hanging="360"/>
      </w:pPr>
      <w:rPr>
        <w:rFonts w:ascii="Courier New" w:hAnsi="Courier New" w:cs="Courier New" w:hint="default"/>
      </w:rPr>
    </w:lvl>
    <w:lvl w:ilvl="8" w:tplc="04100005" w:tentative="1">
      <w:start w:val="1"/>
      <w:numFmt w:val="bullet"/>
      <w:lvlText w:val=""/>
      <w:lvlJc w:val="left"/>
      <w:pPr>
        <w:ind w:left="7313" w:hanging="360"/>
      </w:pPr>
      <w:rPr>
        <w:rFonts w:ascii="Wingdings" w:hAnsi="Wingdings" w:hint="default"/>
      </w:rPr>
    </w:lvl>
  </w:abstractNum>
  <w:abstractNum w:abstractNumId="11" w15:restartNumberingAfterBreak="0">
    <w:nsid w:val="50FA3B6A"/>
    <w:multiLevelType w:val="hybridMultilevel"/>
    <w:tmpl w:val="D5F48EE2"/>
    <w:lvl w:ilvl="0" w:tplc="F092ABFE">
      <w:start w:val="1"/>
      <w:numFmt w:val="decimal"/>
      <w:lvlText w:val="%1."/>
      <w:lvlJc w:val="left"/>
      <w:pPr>
        <w:ind w:left="476" w:hanging="360"/>
      </w:pPr>
      <w:rPr>
        <w:rFonts w:ascii="Segoe UI" w:eastAsia="Segoe UI" w:hAnsi="Segoe UI" w:cs="Segoe UI" w:hint="default"/>
        <w:b/>
        <w:bCs/>
        <w:spacing w:val="-2"/>
        <w:w w:val="100"/>
        <w:sz w:val="16"/>
        <w:szCs w:val="18"/>
        <w:lang w:val="it-IT" w:eastAsia="it-IT" w:bidi="it-IT"/>
      </w:rPr>
    </w:lvl>
    <w:lvl w:ilvl="1" w:tplc="656A0BEC">
      <w:numFmt w:val="bullet"/>
      <w:lvlText w:val="•"/>
      <w:lvlJc w:val="left"/>
      <w:pPr>
        <w:ind w:left="1418" w:hanging="360"/>
      </w:pPr>
      <w:rPr>
        <w:lang w:val="it-IT" w:eastAsia="it-IT" w:bidi="it-IT"/>
      </w:rPr>
    </w:lvl>
    <w:lvl w:ilvl="2" w:tplc="C474359A">
      <w:numFmt w:val="bullet"/>
      <w:lvlText w:val="•"/>
      <w:lvlJc w:val="left"/>
      <w:pPr>
        <w:ind w:left="2356" w:hanging="360"/>
      </w:pPr>
      <w:rPr>
        <w:lang w:val="it-IT" w:eastAsia="it-IT" w:bidi="it-IT"/>
      </w:rPr>
    </w:lvl>
    <w:lvl w:ilvl="3" w:tplc="C07865C8">
      <w:numFmt w:val="bullet"/>
      <w:lvlText w:val="•"/>
      <w:lvlJc w:val="left"/>
      <w:pPr>
        <w:ind w:left="3294" w:hanging="360"/>
      </w:pPr>
      <w:rPr>
        <w:lang w:val="it-IT" w:eastAsia="it-IT" w:bidi="it-IT"/>
      </w:rPr>
    </w:lvl>
    <w:lvl w:ilvl="4" w:tplc="11460B74">
      <w:numFmt w:val="bullet"/>
      <w:lvlText w:val="•"/>
      <w:lvlJc w:val="left"/>
      <w:pPr>
        <w:ind w:left="4232" w:hanging="360"/>
      </w:pPr>
      <w:rPr>
        <w:lang w:val="it-IT" w:eastAsia="it-IT" w:bidi="it-IT"/>
      </w:rPr>
    </w:lvl>
    <w:lvl w:ilvl="5" w:tplc="E6F03440">
      <w:numFmt w:val="bullet"/>
      <w:lvlText w:val="•"/>
      <w:lvlJc w:val="left"/>
      <w:pPr>
        <w:ind w:left="5170" w:hanging="360"/>
      </w:pPr>
      <w:rPr>
        <w:lang w:val="it-IT" w:eastAsia="it-IT" w:bidi="it-IT"/>
      </w:rPr>
    </w:lvl>
    <w:lvl w:ilvl="6" w:tplc="D8BE884E">
      <w:numFmt w:val="bullet"/>
      <w:lvlText w:val="•"/>
      <w:lvlJc w:val="left"/>
      <w:pPr>
        <w:ind w:left="6108" w:hanging="360"/>
      </w:pPr>
      <w:rPr>
        <w:lang w:val="it-IT" w:eastAsia="it-IT" w:bidi="it-IT"/>
      </w:rPr>
    </w:lvl>
    <w:lvl w:ilvl="7" w:tplc="97F4E8FE">
      <w:numFmt w:val="bullet"/>
      <w:lvlText w:val="•"/>
      <w:lvlJc w:val="left"/>
      <w:pPr>
        <w:ind w:left="7046" w:hanging="360"/>
      </w:pPr>
      <w:rPr>
        <w:lang w:val="it-IT" w:eastAsia="it-IT" w:bidi="it-IT"/>
      </w:rPr>
    </w:lvl>
    <w:lvl w:ilvl="8" w:tplc="1FAEAA5E">
      <w:numFmt w:val="bullet"/>
      <w:lvlText w:val="•"/>
      <w:lvlJc w:val="left"/>
      <w:pPr>
        <w:ind w:left="7984" w:hanging="360"/>
      </w:pPr>
      <w:rPr>
        <w:lang w:val="it-IT" w:eastAsia="it-IT" w:bidi="it-IT"/>
      </w:rPr>
    </w:lvl>
  </w:abstractNum>
  <w:abstractNum w:abstractNumId="12" w15:restartNumberingAfterBreak="0">
    <w:nsid w:val="516E3B2D"/>
    <w:multiLevelType w:val="hybridMultilevel"/>
    <w:tmpl w:val="E43429FC"/>
    <w:lvl w:ilvl="0" w:tplc="04100001">
      <w:start w:val="1"/>
      <w:numFmt w:val="bullet"/>
      <w:lvlText w:val=""/>
      <w:lvlJc w:val="left"/>
      <w:pPr>
        <w:ind w:left="2134" w:hanging="360"/>
      </w:pPr>
      <w:rPr>
        <w:rFonts w:ascii="Symbol" w:hAnsi="Symbol" w:hint="default"/>
      </w:rPr>
    </w:lvl>
    <w:lvl w:ilvl="1" w:tplc="04100019" w:tentative="1">
      <w:start w:val="1"/>
      <w:numFmt w:val="lowerLetter"/>
      <w:lvlText w:val="%2."/>
      <w:lvlJc w:val="left"/>
      <w:pPr>
        <w:ind w:left="2854" w:hanging="360"/>
      </w:pPr>
    </w:lvl>
    <w:lvl w:ilvl="2" w:tplc="0410001B" w:tentative="1">
      <w:start w:val="1"/>
      <w:numFmt w:val="lowerRoman"/>
      <w:lvlText w:val="%3."/>
      <w:lvlJc w:val="right"/>
      <w:pPr>
        <w:ind w:left="3574" w:hanging="180"/>
      </w:pPr>
    </w:lvl>
    <w:lvl w:ilvl="3" w:tplc="0410000F" w:tentative="1">
      <w:start w:val="1"/>
      <w:numFmt w:val="decimal"/>
      <w:lvlText w:val="%4."/>
      <w:lvlJc w:val="left"/>
      <w:pPr>
        <w:ind w:left="4294" w:hanging="360"/>
      </w:pPr>
    </w:lvl>
    <w:lvl w:ilvl="4" w:tplc="04100019" w:tentative="1">
      <w:start w:val="1"/>
      <w:numFmt w:val="lowerLetter"/>
      <w:lvlText w:val="%5."/>
      <w:lvlJc w:val="left"/>
      <w:pPr>
        <w:ind w:left="5014" w:hanging="360"/>
      </w:pPr>
    </w:lvl>
    <w:lvl w:ilvl="5" w:tplc="0410001B" w:tentative="1">
      <w:start w:val="1"/>
      <w:numFmt w:val="lowerRoman"/>
      <w:lvlText w:val="%6."/>
      <w:lvlJc w:val="right"/>
      <w:pPr>
        <w:ind w:left="5734" w:hanging="180"/>
      </w:pPr>
    </w:lvl>
    <w:lvl w:ilvl="6" w:tplc="0410000F" w:tentative="1">
      <w:start w:val="1"/>
      <w:numFmt w:val="decimal"/>
      <w:lvlText w:val="%7."/>
      <w:lvlJc w:val="left"/>
      <w:pPr>
        <w:ind w:left="6454" w:hanging="360"/>
      </w:pPr>
    </w:lvl>
    <w:lvl w:ilvl="7" w:tplc="04100019" w:tentative="1">
      <w:start w:val="1"/>
      <w:numFmt w:val="lowerLetter"/>
      <w:lvlText w:val="%8."/>
      <w:lvlJc w:val="left"/>
      <w:pPr>
        <w:ind w:left="7174" w:hanging="360"/>
      </w:pPr>
    </w:lvl>
    <w:lvl w:ilvl="8" w:tplc="0410001B" w:tentative="1">
      <w:start w:val="1"/>
      <w:numFmt w:val="lowerRoman"/>
      <w:lvlText w:val="%9."/>
      <w:lvlJc w:val="right"/>
      <w:pPr>
        <w:ind w:left="7894" w:hanging="180"/>
      </w:pPr>
    </w:lvl>
  </w:abstractNum>
  <w:abstractNum w:abstractNumId="13" w15:restartNumberingAfterBreak="0">
    <w:nsid w:val="59C80E87"/>
    <w:multiLevelType w:val="hybridMultilevel"/>
    <w:tmpl w:val="F39403DC"/>
    <w:lvl w:ilvl="0" w:tplc="FFFFFFFF">
      <w:start w:val="1"/>
      <w:numFmt w:val="decimal"/>
      <w:lvlText w:val="%1."/>
      <w:lvlJc w:val="left"/>
      <w:pPr>
        <w:ind w:left="833" w:hanging="360"/>
      </w:pPr>
    </w:lvl>
    <w:lvl w:ilvl="1" w:tplc="04100001">
      <w:start w:val="1"/>
      <w:numFmt w:val="bullet"/>
      <w:lvlText w:val=""/>
      <w:lvlJc w:val="left"/>
      <w:pPr>
        <w:ind w:left="1553" w:hanging="360"/>
      </w:pPr>
      <w:rPr>
        <w:rFonts w:ascii="Symbol" w:hAnsi="Symbol" w:hint="default"/>
      </w:r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14" w15:restartNumberingAfterBreak="0">
    <w:nsid w:val="61EA1C91"/>
    <w:multiLevelType w:val="hybridMultilevel"/>
    <w:tmpl w:val="288A79FE"/>
    <w:lvl w:ilvl="0" w:tplc="CF8A741A">
      <w:start w:val="1"/>
      <w:numFmt w:val="bullet"/>
      <w:lvlText w:val=""/>
      <w:lvlJc w:val="left"/>
      <w:pPr>
        <w:ind w:left="476" w:hanging="360"/>
      </w:pPr>
      <w:rPr>
        <w:rFonts w:ascii="Symbol" w:hAnsi="Symbol" w:hint="default"/>
      </w:rPr>
    </w:lvl>
    <w:lvl w:ilvl="1" w:tplc="04100003">
      <w:start w:val="1"/>
      <w:numFmt w:val="bullet"/>
      <w:lvlText w:val="o"/>
      <w:lvlJc w:val="left"/>
      <w:pPr>
        <w:ind w:left="1196" w:hanging="360"/>
      </w:pPr>
      <w:rPr>
        <w:rFonts w:ascii="Courier New" w:hAnsi="Courier New" w:cs="Courier New" w:hint="default"/>
      </w:rPr>
    </w:lvl>
    <w:lvl w:ilvl="2" w:tplc="04100005">
      <w:start w:val="1"/>
      <w:numFmt w:val="bullet"/>
      <w:lvlText w:val=""/>
      <w:lvlJc w:val="left"/>
      <w:pPr>
        <w:ind w:left="1916" w:hanging="360"/>
      </w:pPr>
      <w:rPr>
        <w:rFonts w:ascii="Wingdings" w:hAnsi="Wingdings" w:hint="default"/>
      </w:rPr>
    </w:lvl>
    <w:lvl w:ilvl="3" w:tplc="04100001">
      <w:start w:val="1"/>
      <w:numFmt w:val="bullet"/>
      <w:lvlText w:val=""/>
      <w:lvlJc w:val="left"/>
      <w:pPr>
        <w:ind w:left="2636" w:hanging="360"/>
      </w:pPr>
      <w:rPr>
        <w:rFonts w:ascii="Symbol" w:hAnsi="Symbol" w:hint="default"/>
      </w:rPr>
    </w:lvl>
    <w:lvl w:ilvl="4" w:tplc="04100003">
      <w:start w:val="1"/>
      <w:numFmt w:val="bullet"/>
      <w:lvlText w:val="o"/>
      <w:lvlJc w:val="left"/>
      <w:pPr>
        <w:ind w:left="3356" w:hanging="360"/>
      </w:pPr>
      <w:rPr>
        <w:rFonts w:ascii="Courier New" w:hAnsi="Courier New" w:cs="Courier New" w:hint="default"/>
      </w:rPr>
    </w:lvl>
    <w:lvl w:ilvl="5" w:tplc="04100005">
      <w:start w:val="1"/>
      <w:numFmt w:val="bullet"/>
      <w:lvlText w:val=""/>
      <w:lvlJc w:val="left"/>
      <w:pPr>
        <w:ind w:left="4076" w:hanging="360"/>
      </w:pPr>
      <w:rPr>
        <w:rFonts w:ascii="Wingdings" w:hAnsi="Wingdings" w:hint="default"/>
      </w:rPr>
    </w:lvl>
    <w:lvl w:ilvl="6" w:tplc="04100001">
      <w:start w:val="1"/>
      <w:numFmt w:val="bullet"/>
      <w:lvlText w:val=""/>
      <w:lvlJc w:val="left"/>
      <w:pPr>
        <w:ind w:left="4796" w:hanging="360"/>
      </w:pPr>
      <w:rPr>
        <w:rFonts w:ascii="Symbol" w:hAnsi="Symbol" w:hint="default"/>
      </w:rPr>
    </w:lvl>
    <w:lvl w:ilvl="7" w:tplc="04100003">
      <w:start w:val="1"/>
      <w:numFmt w:val="bullet"/>
      <w:lvlText w:val="o"/>
      <w:lvlJc w:val="left"/>
      <w:pPr>
        <w:ind w:left="5516" w:hanging="360"/>
      </w:pPr>
      <w:rPr>
        <w:rFonts w:ascii="Courier New" w:hAnsi="Courier New" w:cs="Courier New" w:hint="default"/>
      </w:rPr>
    </w:lvl>
    <w:lvl w:ilvl="8" w:tplc="04100005">
      <w:start w:val="1"/>
      <w:numFmt w:val="bullet"/>
      <w:lvlText w:val=""/>
      <w:lvlJc w:val="left"/>
      <w:pPr>
        <w:ind w:left="6236" w:hanging="360"/>
      </w:pPr>
      <w:rPr>
        <w:rFonts w:ascii="Wingdings" w:hAnsi="Wingdings" w:hint="default"/>
      </w:rPr>
    </w:lvl>
  </w:abstractNum>
  <w:abstractNum w:abstractNumId="15" w15:restartNumberingAfterBreak="0">
    <w:nsid w:val="64D75B87"/>
    <w:multiLevelType w:val="hybridMultilevel"/>
    <w:tmpl w:val="084E06B8"/>
    <w:lvl w:ilvl="0" w:tplc="04100001">
      <w:start w:val="1"/>
      <w:numFmt w:val="bullet"/>
      <w:lvlText w:val=""/>
      <w:lvlJc w:val="left"/>
      <w:pPr>
        <w:ind w:left="2854" w:hanging="360"/>
      </w:pPr>
      <w:rPr>
        <w:rFonts w:ascii="Symbol" w:hAnsi="Symbol" w:hint="default"/>
      </w:rPr>
    </w:lvl>
    <w:lvl w:ilvl="1" w:tplc="04100003" w:tentative="1">
      <w:start w:val="1"/>
      <w:numFmt w:val="bullet"/>
      <w:lvlText w:val="o"/>
      <w:lvlJc w:val="left"/>
      <w:pPr>
        <w:ind w:left="3574" w:hanging="360"/>
      </w:pPr>
      <w:rPr>
        <w:rFonts w:ascii="Courier New" w:hAnsi="Courier New" w:cs="Courier New" w:hint="default"/>
      </w:rPr>
    </w:lvl>
    <w:lvl w:ilvl="2" w:tplc="04100005" w:tentative="1">
      <w:start w:val="1"/>
      <w:numFmt w:val="bullet"/>
      <w:lvlText w:val=""/>
      <w:lvlJc w:val="left"/>
      <w:pPr>
        <w:ind w:left="4294" w:hanging="360"/>
      </w:pPr>
      <w:rPr>
        <w:rFonts w:ascii="Wingdings" w:hAnsi="Wingdings" w:hint="default"/>
      </w:rPr>
    </w:lvl>
    <w:lvl w:ilvl="3" w:tplc="04100001" w:tentative="1">
      <w:start w:val="1"/>
      <w:numFmt w:val="bullet"/>
      <w:lvlText w:val=""/>
      <w:lvlJc w:val="left"/>
      <w:pPr>
        <w:ind w:left="5014" w:hanging="360"/>
      </w:pPr>
      <w:rPr>
        <w:rFonts w:ascii="Symbol" w:hAnsi="Symbol" w:hint="default"/>
      </w:rPr>
    </w:lvl>
    <w:lvl w:ilvl="4" w:tplc="04100003" w:tentative="1">
      <w:start w:val="1"/>
      <w:numFmt w:val="bullet"/>
      <w:lvlText w:val="o"/>
      <w:lvlJc w:val="left"/>
      <w:pPr>
        <w:ind w:left="5734" w:hanging="360"/>
      </w:pPr>
      <w:rPr>
        <w:rFonts w:ascii="Courier New" w:hAnsi="Courier New" w:cs="Courier New" w:hint="default"/>
      </w:rPr>
    </w:lvl>
    <w:lvl w:ilvl="5" w:tplc="04100005" w:tentative="1">
      <w:start w:val="1"/>
      <w:numFmt w:val="bullet"/>
      <w:lvlText w:val=""/>
      <w:lvlJc w:val="left"/>
      <w:pPr>
        <w:ind w:left="6454" w:hanging="360"/>
      </w:pPr>
      <w:rPr>
        <w:rFonts w:ascii="Wingdings" w:hAnsi="Wingdings" w:hint="default"/>
      </w:rPr>
    </w:lvl>
    <w:lvl w:ilvl="6" w:tplc="04100001" w:tentative="1">
      <w:start w:val="1"/>
      <w:numFmt w:val="bullet"/>
      <w:lvlText w:val=""/>
      <w:lvlJc w:val="left"/>
      <w:pPr>
        <w:ind w:left="7174" w:hanging="360"/>
      </w:pPr>
      <w:rPr>
        <w:rFonts w:ascii="Symbol" w:hAnsi="Symbol" w:hint="default"/>
      </w:rPr>
    </w:lvl>
    <w:lvl w:ilvl="7" w:tplc="04100003" w:tentative="1">
      <w:start w:val="1"/>
      <w:numFmt w:val="bullet"/>
      <w:lvlText w:val="o"/>
      <w:lvlJc w:val="left"/>
      <w:pPr>
        <w:ind w:left="7894" w:hanging="360"/>
      </w:pPr>
      <w:rPr>
        <w:rFonts w:ascii="Courier New" w:hAnsi="Courier New" w:cs="Courier New" w:hint="default"/>
      </w:rPr>
    </w:lvl>
    <w:lvl w:ilvl="8" w:tplc="04100005" w:tentative="1">
      <w:start w:val="1"/>
      <w:numFmt w:val="bullet"/>
      <w:lvlText w:val=""/>
      <w:lvlJc w:val="left"/>
      <w:pPr>
        <w:ind w:left="8614" w:hanging="360"/>
      </w:pPr>
      <w:rPr>
        <w:rFonts w:ascii="Wingdings" w:hAnsi="Wingdings" w:hint="default"/>
      </w:rPr>
    </w:lvl>
  </w:abstractNum>
  <w:abstractNum w:abstractNumId="16" w15:restartNumberingAfterBreak="0">
    <w:nsid w:val="6FCD4CCF"/>
    <w:multiLevelType w:val="hybridMultilevel"/>
    <w:tmpl w:val="C7EAE63A"/>
    <w:lvl w:ilvl="0" w:tplc="04100017">
      <w:start w:val="1"/>
      <w:numFmt w:val="lowerLetter"/>
      <w:lvlText w:val="%1)"/>
      <w:lvlJc w:val="left"/>
      <w:pPr>
        <w:ind w:left="1553" w:hanging="360"/>
      </w:pPr>
    </w:lvl>
    <w:lvl w:ilvl="1" w:tplc="04100019" w:tentative="1">
      <w:start w:val="1"/>
      <w:numFmt w:val="lowerLetter"/>
      <w:lvlText w:val="%2."/>
      <w:lvlJc w:val="left"/>
      <w:pPr>
        <w:ind w:left="2273" w:hanging="360"/>
      </w:pPr>
    </w:lvl>
    <w:lvl w:ilvl="2" w:tplc="0410001B" w:tentative="1">
      <w:start w:val="1"/>
      <w:numFmt w:val="lowerRoman"/>
      <w:lvlText w:val="%3."/>
      <w:lvlJc w:val="right"/>
      <w:pPr>
        <w:ind w:left="2993" w:hanging="180"/>
      </w:pPr>
    </w:lvl>
    <w:lvl w:ilvl="3" w:tplc="0410000F" w:tentative="1">
      <w:start w:val="1"/>
      <w:numFmt w:val="decimal"/>
      <w:lvlText w:val="%4."/>
      <w:lvlJc w:val="left"/>
      <w:pPr>
        <w:ind w:left="3713" w:hanging="360"/>
      </w:pPr>
    </w:lvl>
    <w:lvl w:ilvl="4" w:tplc="04100019" w:tentative="1">
      <w:start w:val="1"/>
      <w:numFmt w:val="lowerLetter"/>
      <w:lvlText w:val="%5."/>
      <w:lvlJc w:val="left"/>
      <w:pPr>
        <w:ind w:left="4433" w:hanging="360"/>
      </w:pPr>
    </w:lvl>
    <w:lvl w:ilvl="5" w:tplc="0410001B" w:tentative="1">
      <w:start w:val="1"/>
      <w:numFmt w:val="lowerRoman"/>
      <w:lvlText w:val="%6."/>
      <w:lvlJc w:val="right"/>
      <w:pPr>
        <w:ind w:left="5153" w:hanging="180"/>
      </w:pPr>
    </w:lvl>
    <w:lvl w:ilvl="6" w:tplc="0410000F" w:tentative="1">
      <w:start w:val="1"/>
      <w:numFmt w:val="decimal"/>
      <w:lvlText w:val="%7."/>
      <w:lvlJc w:val="left"/>
      <w:pPr>
        <w:ind w:left="5873" w:hanging="360"/>
      </w:pPr>
    </w:lvl>
    <w:lvl w:ilvl="7" w:tplc="04100019" w:tentative="1">
      <w:start w:val="1"/>
      <w:numFmt w:val="lowerLetter"/>
      <w:lvlText w:val="%8."/>
      <w:lvlJc w:val="left"/>
      <w:pPr>
        <w:ind w:left="6593" w:hanging="360"/>
      </w:pPr>
    </w:lvl>
    <w:lvl w:ilvl="8" w:tplc="0410001B" w:tentative="1">
      <w:start w:val="1"/>
      <w:numFmt w:val="lowerRoman"/>
      <w:lvlText w:val="%9."/>
      <w:lvlJc w:val="right"/>
      <w:pPr>
        <w:ind w:left="7313" w:hanging="180"/>
      </w:pPr>
    </w:lvl>
  </w:abstractNum>
  <w:abstractNum w:abstractNumId="17" w15:restartNumberingAfterBreak="0">
    <w:nsid w:val="74BC19CC"/>
    <w:multiLevelType w:val="hybridMultilevel"/>
    <w:tmpl w:val="C4440378"/>
    <w:lvl w:ilvl="0" w:tplc="04100001">
      <w:start w:val="1"/>
      <w:numFmt w:val="bullet"/>
      <w:lvlText w:val=""/>
      <w:lvlJc w:val="left"/>
      <w:pPr>
        <w:ind w:left="1553" w:hanging="360"/>
      </w:pPr>
      <w:rPr>
        <w:rFonts w:ascii="Symbol" w:hAnsi="Symbol" w:hint="default"/>
      </w:rPr>
    </w:lvl>
    <w:lvl w:ilvl="1" w:tplc="04100003" w:tentative="1">
      <w:start w:val="1"/>
      <w:numFmt w:val="bullet"/>
      <w:lvlText w:val="o"/>
      <w:lvlJc w:val="left"/>
      <w:pPr>
        <w:ind w:left="2273" w:hanging="360"/>
      </w:pPr>
      <w:rPr>
        <w:rFonts w:ascii="Courier New" w:hAnsi="Courier New" w:cs="Courier New" w:hint="default"/>
      </w:rPr>
    </w:lvl>
    <w:lvl w:ilvl="2" w:tplc="04100005" w:tentative="1">
      <w:start w:val="1"/>
      <w:numFmt w:val="bullet"/>
      <w:lvlText w:val=""/>
      <w:lvlJc w:val="left"/>
      <w:pPr>
        <w:ind w:left="2993" w:hanging="360"/>
      </w:pPr>
      <w:rPr>
        <w:rFonts w:ascii="Wingdings" w:hAnsi="Wingdings" w:hint="default"/>
      </w:rPr>
    </w:lvl>
    <w:lvl w:ilvl="3" w:tplc="04100001" w:tentative="1">
      <w:start w:val="1"/>
      <w:numFmt w:val="bullet"/>
      <w:lvlText w:val=""/>
      <w:lvlJc w:val="left"/>
      <w:pPr>
        <w:ind w:left="3713" w:hanging="360"/>
      </w:pPr>
      <w:rPr>
        <w:rFonts w:ascii="Symbol" w:hAnsi="Symbol" w:hint="default"/>
      </w:rPr>
    </w:lvl>
    <w:lvl w:ilvl="4" w:tplc="04100003" w:tentative="1">
      <w:start w:val="1"/>
      <w:numFmt w:val="bullet"/>
      <w:lvlText w:val="o"/>
      <w:lvlJc w:val="left"/>
      <w:pPr>
        <w:ind w:left="4433" w:hanging="360"/>
      </w:pPr>
      <w:rPr>
        <w:rFonts w:ascii="Courier New" w:hAnsi="Courier New" w:cs="Courier New" w:hint="default"/>
      </w:rPr>
    </w:lvl>
    <w:lvl w:ilvl="5" w:tplc="04100005" w:tentative="1">
      <w:start w:val="1"/>
      <w:numFmt w:val="bullet"/>
      <w:lvlText w:val=""/>
      <w:lvlJc w:val="left"/>
      <w:pPr>
        <w:ind w:left="5153" w:hanging="360"/>
      </w:pPr>
      <w:rPr>
        <w:rFonts w:ascii="Wingdings" w:hAnsi="Wingdings" w:hint="default"/>
      </w:rPr>
    </w:lvl>
    <w:lvl w:ilvl="6" w:tplc="04100001" w:tentative="1">
      <w:start w:val="1"/>
      <w:numFmt w:val="bullet"/>
      <w:lvlText w:val=""/>
      <w:lvlJc w:val="left"/>
      <w:pPr>
        <w:ind w:left="5873" w:hanging="360"/>
      </w:pPr>
      <w:rPr>
        <w:rFonts w:ascii="Symbol" w:hAnsi="Symbol" w:hint="default"/>
      </w:rPr>
    </w:lvl>
    <w:lvl w:ilvl="7" w:tplc="04100003" w:tentative="1">
      <w:start w:val="1"/>
      <w:numFmt w:val="bullet"/>
      <w:lvlText w:val="o"/>
      <w:lvlJc w:val="left"/>
      <w:pPr>
        <w:ind w:left="6593" w:hanging="360"/>
      </w:pPr>
      <w:rPr>
        <w:rFonts w:ascii="Courier New" w:hAnsi="Courier New" w:cs="Courier New" w:hint="default"/>
      </w:rPr>
    </w:lvl>
    <w:lvl w:ilvl="8" w:tplc="04100005" w:tentative="1">
      <w:start w:val="1"/>
      <w:numFmt w:val="bullet"/>
      <w:lvlText w:val=""/>
      <w:lvlJc w:val="left"/>
      <w:pPr>
        <w:ind w:left="7313" w:hanging="360"/>
      </w:pPr>
      <w:rPr>
        <w:rFonts w:ascii="Wingdings" w:hAnsi="Wingdings" w:hint="default"/>
      </w:rPr>
    </w:lvl>
  </w:abstractNum>
  <w:abstractNum w:abstractNumId="18" w15:restartNumberingAfterBreak="0">
    <w:nsid w:val="7DAF7160"/>
    <w:multiLevelType w:val="hybridMultilevel"/>
    <w:tmpl w:val="7DE42CA4"/>
    <w:lvl w:ilvl="0" w:tplc="040C8A54">
      <w:start w:val="1"/>
      <w:numFmt w:val="lowerLetter"/>
      <w:lvlText w:val="%1."/>
      <w:lvlJc w:val="left"/>
      <w:pPr>
        <w:ind w:left="476" w:hanging="360"/>
      </w:pPr>
      <w:rPr>
        <w:rFonts w:ascii="Segoe UI" w:eastAsia="Segoe UI" w:hAnsi="Segoe UI" w:cs="Segoe UI" w:hint="default"/>
        <w:b/>
        <w:bCs/>
        <w:spacing w:val="-5"/>
        <w:w w:val="100"/>
        <w:sz w:val="18"/>
        <w:szCs w:val="18"/>
        <w:lang w:val="it-IT" w:eastAsia="it-IT" w:bidi="it-IT"/>
      </w:rPr>
    </w:lvl>
    <w:lvl w:ilvl="1" w:tplc="4864B1AC">
      <w:numFmt w:val="bullet"/>
      <w:lvlText w:val=""/>
      <w:lvlJc w:val="left"/>
      <w:pPr>
        <w:ind w:left="1196" w:hanging="360"/>
      </w:pPr>
      <w:rPr>
        <w:rFonts w:ascii="Symbol" w:eastAsia="Symbol" w:hAnsi="Symbol" w:cs="Symbol" w:hint="default"/>
        <w:w w:val="100"/>
        <w:sz w:val="18"/>
        <w:szCs w:val="18"/>
        <w:lang w:val="it-IT" w:eastAsia="it-IT" w:bidi="it-IT"/>
      </w:rPr>
    </w:lvl>
    <w:lvl w:ilvl="2" w:tplc="7F823AC0">
      <w:numFmt w:val="bullet"/>
      <w:lvlText w:val="•"/>
      <w:lvlJc w:val="left"/>
      <w:pPr>
        <w:ind w:left="2162" w:hanging="360"/>
      </w:pPr>
      <w:rPr>
        <w:lang w:val="it-IT" w:eastAsia="it-IT" w:bidi="it-IT"/>
      </w:rPr>
    </w:lvl>
    <w:lvl w:ilvl="3" w:tplc="468E0B6C">
      <w:numFmt w:val="bullet"/>
      <w:lvlText w:val="•"/>
      <w:lvlJc w:val="left"/>
      <w:pPr>
        <w:ind w:left="3124" w:hanging="360"/>
      </w:pPr>
      <w:rPr>
        <w:lang w:val="it-IT" w:eastAsia="it-IT" w:bidi="it-IT"/>
      </w:rPr>
    </w:lvl>
    <w:lvl w:ilvl="4" w:tplc="9446D102">
      <w:numFmt w:val="bullet"/>
      <w:lvlText w:val="•"/>
      <w:lvlJc w:val="left"/>
      <w:pPr>
        <w:ind w:left="4086" w:hanging="360"/>
      </w:pPr>
      <w:rPr>
        <w:lang w:val="it-IT" w:eastAsia="it-IT" w:bidi="it-IT"/>
      </w:rPr>
    </w:lvl>
    <w:lvl w:ilvl="5" w:tplc="EDD81380">
      <w:numFmt w:val="bullet"/>
      <w:lvlText w:val="•"/>
      <w:lvlJc w:val="left"/>
      <w:pPr>
        <w:ind w:left="5048" w:hanging="360"/>
      </w:pPr>
      <w:rPr>
        <w:lang w:val="it-IT" w:eastAsia="it-IT" w:bidi="it-IT"/>
      </w:rPr>
    </w:lvl>
    <w:lvl w:ilvl="6" w:tplc="73249EA2">
      <w:numFmt w:val="bullet"/>
      <w:lvlText w:val="•"/>
      <w:lvlJc w:val="left"/>
      <w:pPr>
        <w:ind w:left="6011" w:hanging="360"/>
      </w:pPr>
      <w:rPr>
        <w:lang w:val="it-IT" w:eastAsia="it-IT" w:bidi="it-IT"/>
      </w:rPr>
    </w:lvl>
    <w:lvl w:ilvl="7" w:tplc="2EF26B96">
      <w:numFmt w:val="bullet"/>
      <w:lvlText w:val="•"/>
      <w:lvlJc w:val="left"/>
      <w:pPr>
        <w:ind w:left="6973" w:hanging="360"/>
      </w:pPr>
      <w:rPr>
        <w:lang w:val="it-IT" w:eastAsia="it-IT" w:bidi="it-IT"/>
      </w:rPr>
    </w:lvl>
    <w:lvl w:ilvl="8" w:tplc="F0BCE5E2">
      <w:numFmt w:val="bullet"/>
      <w:lvlText w:val="•"/>
      <w:lvlJc w:val="left"/>
      <w:pPr>
        <w:ind w:left="7935" w:hanging="360"/>
      </w:pPr>
      <w:rPr>
        <w:lang w:val="it-IT" w:eastAsia="it-IT" w:bidi="it-IT"/>
      </w:rPr>
    </w:lvl>
  </w:abstractNum>
  <w:num w:numId="1" w16cid:durableId="2048481125">
    <w:abstractNumId w:val="11"/>
    <w:lvlOverride w:ilvl="0">
      <w:startOverride w:val="1"/>
    </w:lvlOverride>
    <w:lvlOverride w:ilvl="1"/>
    <w:lvlOverride w:ilvl="2"/>
    <w:lvlOverride w:ilvl="3"/>
    <w:lvlOverride w:ilvl="4"/>
    <w:lvlOverride w:ilvl="5"/>
    <w:lvlOverride w:ilvl="6"/>
    <w:lvlOverride w:ilvl="7"/>
    <w:lvlOverride w:ilvl="8"/>
  </w:num>
  <w:num w:numId="2" w16cid:durableId="599143455">
    <w:abstractNumId w:val="14"/>
  </w:num>
  <w:num w:numId="3" w16cid:durableId="84152250">
    <w:abstractNumId w:val="18"/>
    <w:lvlOverride w:ilvl="0">
      <w:startOverride w:val="1"/>
    </w:lvlOverride>
    <w:lvlOverride w:ilvl="1"/>
    <w:lvlOverride w:ilvl="2"/>
    <w:lvlOverride w:ilvl="3"/>
    <w:lvlOverride w:ilvl="4"/>
    <w:lvlOverride w:ilvl="5"/>
    <w:lvlOverride w:ilvl="6"/>
    <w:lvlOverride w:ilvl="7"/>
    <w:lvlOverride w:ilvl="8"/>
  </w:num>
  <w:num w:numId="4" w16cid:durableId="1458521565">
    <w:abstractNumId w:val="6"/>
  </w:num>
  <w:num w:numId="5" w16cid:durableId="1002002272">
    <w:abstractNumId w:val="5"/>
    <w:lvlOverride w:ilvl="0">
      <w:startOverride w:val="1"/>
    </w:lvlOverride>
    <w:lvlOverride w:ilvl="1"/>
    <w:lvlOverride w:ilvl="2"/>
    <w:lvlOverride w:ilvl="3"/>
    <w:lvlOverride w:ilvl="4"/>
    <w:lvlOverride w:ilvl="5"/>
    <w:lvlOverride w:ilvl="6"/>
    <w:lvlOverride w:ilvl="7"/>
    <w:lvlOverride w:ilvl="8"/>
  </w:num>
  <w:num w:numId="6" w16cid:durableId="1269776896">
    <w:abstractNumId w:val="1"/>
  </w:num>
  <w:num w:numId="7" w16cid:durableId="1413624631">
    <w:abstractNumId w:val="10"/>
  </w:num>
  <w:num w:numId="8" w16cid:durableId="1724911334">
    <w:abstractNumId w:val="16"/>
  </w:num>
  <w:num w:numId="9" w16cid:durableId="1362589424">
    <w:abstractNumId w:val="13"/>
  </w:num>
  <w:num w:numId="10" w16cid:durableId="242378091">
    <w:abstractNumId w:val="17"/>
  </w:num>
  <w:num w:numId="11" w16cid:durableId="342511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9593613">
    <w:abstractNumId w:val="7"/>
  </w:num>
  <w:num w:numId="13" w16cid:durableId="891160034">
    <w:abstractNumId w:val="4"/>
  </w:num>
  <w:num w:numId="14" w16cid:durableId="1826703550">
    <w:abstractNumId w:val="2"/>
  </w:num>
  <w:num w:numId="15" w16cid:durableId="1591616674">
    <w:abstractNumId w:val="12"/>
  </w:num>
  <w:num w:numId="16" w16cid:durableId="654837548">
    <w:abstractNumId w:val="0"/>
  </w:num>
  <w:num w:numId="17" w16cid:durableId="1829979520">
    <w:abstractNumId w:val="9"/>
  </w:num>
  <w:num w:numId="18" w16cid:durableId="318047441">
    <w:abstractNumId w:val="15"/>
  </w:num>
  <w:num w:numId="19" w16cid:durableId="10690324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3E"/>
    <w:rsid w:val="00023280"/>
    <w:rsid w:val="00065E27"/>
    <w:rsid w:val="000679BD"/>
    <w:rsid w:val="000C5FE2"/>
    <w:rsid w:val="000C7920"/>
    <w:rsid w:val="00100E94"/>
    <w:rsid w:val="00142400"/>
    <w:rsid w:val="00174723"/>
    <w:rsid w:val="0018023B"/>
    <w:rsid w:val="00191351"/>
    <w:rsid w:val="00192260"/>
    <w:rsid w:val="001C6BD6"/>
    <w:rsid w:val="001E0C77"/>
    <w:rsid w:val="00207DBA"/>
    <w:rsid w:val="002654C3"/>
    <w:rsid w:val="002E5EAC"/>
    <w:rsid w:val="00330B23"/>
    <w:rsid w:val="00331DCF"/>
    <w:rsid w:val="00333E75"/>
    <w:rsid w:val="00340960"/>
    <w:rsid w:val="003524AE"/>
    <w:rsid w:val="00353201"/>
    <w:rsid w:val="00390DC3"/>
    <w:rsid w:val="003D6BDD"/>
    <w:rsid w:val="003E4D04"/>
    <w:rsid w:val="003F650A"/>
    <w:rsid w:val="00433BEB"/>
    <w:rsid w:val="004555A2"/>
    <w:rsid w:val="00505245"/>
    <w:rsid w:val="0051545F"/>
    <w:rsid w:val="00523EC6"/>
    <w:rsid w:val="00540653"/>
    <w:rsid w:val="00566F86"/>
    <w:rsid w:val="005C2C08"/>
    <w:rsid w:val="00623BBF"/>
    <w:rsid w:val="00677CE7"/>
    <w:rsid w:val="00686D69"/>
    <w:rsid w:val="006A631B"/>
    <w:rsid w:val="006E3EE1"/>
    <w:rsid w:val="0072001E"/>
    <w:rsid w:val="00753762"/>
    <w:rsid w:val="00784FD2"/>
    <w:rsid w:val="00786556"/>
    <w:rsid w:val="00786975"/>
    <w:rsid w:val="007C353B"/>
    <w:rsid w:val="008745A5"/>
    <w:rsid w:val="00874FD5"/>
    <w:rsid w:val="00881307"/>
    <w:rsid w:val="008B44F0"/>
    <w:rsid w:val="008B62C4"/>
    <w:rsid w:val="009433EC"/>
    <w:rsid w:val="0096238F"/>
    <w:rsid w:val="009743AB"/>
    <w:rsid w:val="00996AE0"/>
    <w:rsid w:val="009D5F4D"/>
    <w:rsid w:val="009F3BCA"/>
    <w:rsid w:val="00A05719"/>
    <w:rsid w:val="00A30852"/>
    <w:rsid w:val="00A6051B"/>
    <w:rsid w:val="00AD07D0"/>
    <w:rsid w:val="00AF7D06"/>
    <w:rsid w:val="00B051B5"/>
    <w:rsid w:val="00B30FFD"/>
    <w:rsid w:val="00B57ECA"/>
    <w:rsid w:val="00C0700F"/>
    <w:rsid w:val="00C105A6"/>
    <w:rsid w:val="00C1706C"/>
    <w:rsid w:val="00C706BB"/>
    <w:rsid w:val="00C85338"/>
    <w:rsid w:val="00CB21F8"/>
    <w:rsid w:val="00CE0D49"/>
    <w:rsid w:val="00D01E3E"/>
    <w:rsid w:val="00D122C4"/>
    <w:rsid w:val="00D15659"/>
    <w:rsid w:val="00D23070"/>
    <w:rsid w:val="00D37F65"/>
    <w:rsid w:val="00D81A0A"/>
    <w:rsid w:val="00DD29EA"/>
    <w:rsid w:val="00DE66DB"/>
    <w:rsid w:val="00DF44D3"/>
    <w:rsid w:val="00DF4C91"/>
    <w:rsid w:val="00E35472"/>
    <w:rsid w:val="00E4558B"/>
    <w:rsid w:val="00E52493"/>
    <w:rsid w:val="00E66850"/>
    <w:rsid w:val="00E951FF"/>
    <w:rsid w:val="00F1025B"/>
    <w:rsid w:val="00F46CB6"/>
    <w:rsid w:val="00FB6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1ACB"/>
  <w15:docId w15:val="{DD231A5A-D31A-4638-AD1D-5062F610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22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90DC3"/>
    <w:rPr>
      <w:color w:val="0563C1" w:themeColor="hyperlink"/>
      <w:u w:val="single"/>
    </w:rPr>
  </w:style>
  <w:style w:type="character" w:customStyle="1" w:styleId="Menzionenonrisolta1">
    <w:name w:val="Menzione non risolta1"/>
    <w:basedOn w:val="Carpredefinitoparagrafo"/>
    <w:uiPriority w:val="99"/>
    <w:semiHidden/>
    <w:unhideWhenUsed/>
    <w:rsid w:val="00390DC3"/>
    <w:rPr>
      <w:color w:val="605E5C"/>
      <w:shd w:val="clear" w:color="auto" w:fill="E1DFDD"/>
    </w:rPr>
  </w:style>
  <w:style w:type="paragraph" w:styleId="Paragrafoelenco">
    <w:name w:val="List Paragraph"/>
    <w:basedOn w:val="Normale"/>
    <w:uiPriority w:val="1"/>
    <w:qFormat/>
    <w:rsid w:val="00F46CB6"/>
    <w:pPr>
      <w:ind w:left="720"/>
      <w:contextualSpacing/>
    </w:pPr>
  </w:style>
  <w:style w:type="paragraph" w:styleId="Intestazione">
    <w:name w:val="header"/>
    <w:basedOn w:val="Normale"/>
    <w:link w:val="IntestazioneCarattere"/>
    <w:unhideWhenUsed/>
    <w:rsid w:val="007869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6975"/>
  </w:style>
  <w:style w:type="paragraph" w:styleId="Pidipagina">
    <w:name w:val="footer"/>
    <w:basedOn w:val="Normale"/>
    <w:link w:val="PidipaginaCarattere"/>
    <w:uiPriority w:val="99"/>
    <w:unhideWhenUsed/>
    <w:rsid w:val="007869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6975"/>
  </w:style>
  <w:style w:type="paragraph" w:styleId="Corpotesto">
    <w:name w:val="Body Text"/>
    <w:basedOn w:val="Normale"/>
    <w:link w:val="CorpotestoCarattere"/>
    <w:uiPriority w:val="1"/>
    <w:qFormat/>
    <w:rsid w:val="00F1025B"/>
    <w:pPr>
      <w:widowControl w:val="0"/>
      <w:autoSpaceDE w:val="0"/>
      <w:autoSpaceDN w:val="0"/>
      <w:spacing w:after="0" w:line="240" w:lineRule="auto"/>
      <w:ind w:left="115"/>
    </w:pPr>
    <w:rPr>
      <w:rFonts w:ascii="Segoe UI" w:eastAsia="Segoe UI" w:hAnsi="Segoe UI" w:cs="Segoe UI"/>
      <w:sz w:val="18"/>
      <w:szCs w:val="18"/>
      <w:lang w:eastAsia="it-IT" w:bidi="it-IT"/>
    </w:rPr>
  </w:style>
  <w:style w:type="character" w:customStyle="1" w:styleId="CorpotestoCarattere">
    <w:name w:val="Corpo testo Carattere"/>
    <w:basedOn w:val="Carpredefinitoparagrafo"/>
    <w:link w:val="Corpotesto"/>
    <w:uiPriority w:val="1"/>
    <w:rsid w:val="00F1025B"/>
    <w:rPr>
      <w:rFonts w:ascii="Segoe UI" w:eastAsia="Segoe UI" w:hAnsi="Segoe UI" w:cs="Segoe UI"/>
      <w:sz w:val="18"/>
      <w:szCs w:val="18"/>
      <w:lang w:eastAsia="it-IT" w:bidi="it-IT"/>
    </w:rPr>
  </w:style>
  <w:style w:type="character" w:styleId="Menzionenonrisolta">
    <w:name w:val="Unresolved Mention"/>
    <w:basedOn w:val="Carpredefinitoparagrafo"/>
    <w:uiPriority w:val="99"/>
    <w:semiHidden/>
    <w:unhideWhenUsed/>
    <w:rsid w:val="00B051B5"/>
    <w:rPr>
      <w:color w:val="605E5C"/>
      <w:shd w:val="clear" w:color="auto" w:fill="E1DFDD"/>
    </w:rPr>
  </w:style>
  <w:style w:type="paragraph" w:customStyle="1" w:styleId="Titolo11">
    <w:name w:val="Titolo 11"/>
    <w:basedOn w:val="Normale"/>
    <w:uiPriority w:val="1"/>
    <w:qFormat/>
    <w:rsid w:val="00996AE0"/>
    <w:pPr>
      <w:widowControl w:val="0"/>
      <w:autoSpaceDE w:val="0"/>
      <w:autoSpaceDN w:val="0"/>
      <w:spacing w:after="0" w:line="240" w:lineRule="auto"/>
      <w:ind w:left="476" w:hanging="360"/>
      <w:outlineLvl w:val="1"/>
    </w:pPr>
    <w:rPr>
      <w:rFonts w:ascii="Segoe UI" w:eastAsia="Segoe UI" w:hAnsi="Segoe UI" w:cs="Segoe UI"/>
      <w:b/>
      <w:bCs/>
      <w:sz w:val="18"/>
      <w:szCs w:val="18"/>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6570">
      <w:bodyDiv w:val="1"/>
      <w:marLeft w:val="0"/>
      <w:marRight w:val="0"/>
      <w:marTop w:val="0"/>
      <w:marBottom w:val="0"/>
      <w:divBdr>
        <w:top w:val="none" w:sz="0" w:space="0" w:color="auto"/>
        <w:left w:val="none" w:sz="0" w:space="0" w:color="auto"/>
        <w:bottom w:val="none" w:sz="0" w:space="0" w:color="auto"/>
        <w:right w:val="none" w:sz="0" w:space="0" w:color="auto"/>
      </w:divBdr>
    </w:div>
    <w:div w:id="966546096">
      <w:bodyDiv w:val="1"/>
      <w:marLeft w:val="0"/>
      <w:marRight w:val="0"/>
      <w:marTop w:val="0"/>
      <w:marBottom w:val="0"/>
      <w:divBdr>
        <w:top w:val="none" w:sz="0" w:space="0" w:color="auto"/>
        <w:left w:val="none" w:sz="0" w:space="0" w:color="auto"/>
        <w:bottom w:val="none" w:sz="0" w:space="0" w:color="auto"/>
        <w:right w:val="none" w:sz="0" w:space="0" w:color="auto"/>
      </w:divBdr>
    </w:div>
    <w:div w:id="973558022">
      <w:bodyDiv w:val="1"/>
      <w:marLeft w:val="0"/>
      <w:marRight w:val="0"/>
      <w:marTop w:val="0"/>
      <w:marBottom w:val="0"/>
      <w:divBdr>
        <w:top w:val="none" w:sz="0" w:space="0" w:color="auto"/>
        <w:left w:val="none" w:sz="0" w:space="0" w:color="auto"/>
        <w:bottom w:val="none" w:sz="0" w:space="0" w:color="auto"/>
        <w:right w:val="none" w:sz="0" w:space="0" w:color="auto"/>
      </w:divBdr>
    </w:div>
    <w:div w:id="1167597613">
      <w:bodyDiv w:val="1"/>
      <w:marLeft w:val="0"/>
      <w:marRight w:val="0"/>
      <w:marTop w:val="0"/>
      <w:marBottom w:val="0"/>
      <w:divBdr>
        <w:top w:val="none" w:sz="0" w:space="0" w:color="auto"/>
        <w:left w:val="none" w:sz="0" w:space="0" w:color="auto"/>
        <w:bottom w:val="none" w:sz="0" w:space="0" w:color="auto"/>
        <w:right w:val="none" w:sz="0" w:space="0" w:color="auto"/>
      </w:divBdr>
    </w:div>
    <w:div w:id="1831094921">
      <w:bodyDiv w:val="1"/>
      <w:marLeft w:val="0"/>
      <w:marRight w:val="0"/>
      <w:marTop w:val="0"/>
      <w:marBottom w:val="0"/>
      <w:divBdr>
        <w:top w:val="none" w:sz="0" w:space="0" w:color="auto"/>
        <w:left w:val="none" w:sz="0" w:space="0" w:color="auto"/>
        <w:bottom w:val="none" w:sz="0" w:space="0" w:color="auto"/>
        <w:right w:val="none" w:sz="0" w:space="0" w:color="auto"/>
      </w:divBdr>
    </w:div>
    <w:div w:id="18945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dpr@furuno.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1036</Words>
  <Characters>5906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Consulenti Privacy Srl</dc:creator>
  <cp:keywords/>
  <dc:description/>
  <cp:lastModifiedBy>Marco Utili</cp:lastModifiedBy>
  <cp:revision>4</cp:revision>
  <cp:lastPrinted>2019-02-14T12:06:00Z</cp:lastPrinted>
  <dcterms:created xsi:type="dcterms:W3CDTF">2023-09-06T16:13:00Z</dcterms:created>
  <dcterms:modified xsi:type="dcterms:W3CDTF">2023-09-06T16:20:00Z</dcterms:modified>
</cp:coreProperties>
</file>